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AF" w:rsidRDefault="000C4E41">
      <w:pPr>
        <w:spacing w:before="89"/>
        <w:ind w:left="216" w:right="41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Dotace</w:t>
      </w:r>
      <w:proofErr w:type="spellEnd"/>
      <w:r>
        <w:rPr>
          <w:rFonts w:ascii="Arial" w:hAnsi="Arial"/>
          <w:b/>
          <w:sz w:val="24"/>
        </w:rPr>
        <w:t xml:space="preserve"> pro </w:t>
      </w:r>
      <w:proofErr w:type="spellStart"/>
      <w:r>
        <w:rPr>
          <w:rFonts w:ascii="Arial" w:hAnsi="Arial"/>
          <w:b/>
          <w:sz w:val="24"/>
        </w:rPr>
        <w:t>po</w:t>
      </w:r>
      <w:r>
        <w:rPr>
          <w:rFonts w:ascii="Arial" w:hAnsi="Arial"/>
          <w:sz w:val="24"/>
        </w:rPr>
        <w:t>ř</w:t>
      </w:r>
      <w:r>
        <w:rPr>
          <w:rFonts w:ascii="Arial" w:hAnsi="Arial"/>
          <w:b/>
          <w:sz w:val="24"/>
        </w:rPr>
        <w:t>adatele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tuzemských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závodů</w:t>
      </w:r>
      <w:proofErr w:type="spellEnd"/>
      <w:r>
        <w:rPr>
          <w:rFonts w:ascii="Arial" w:hAnsi="Arial"/>
          <w:b/>
          <w:sz w:val="24"/>
        </w:rPr>
        <w:t xml:space="preserve"> ČHS v </w:t>
      </w:r>
      <w:proofErr w:type="spellStart"/>
      <w:r>
        <w:rPr>
          <w:rFonts w:ascii="Arial" w:hAnsi="Arial"/>
          <w:b/>
          <w:sz w:val="24"/>
        </w:rPr>
        <w:t>soutěžním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lezení</w:t>
      </w:r>
      <w:proofErr w:type="spellEnd"/>
      <w:r>
        <w:rPr>
          <w:rFonts w:ascii="Arial" w:hAnsi="Arial"/>
          <w:b/>
          <w:sz w:val="24"/>
        </w:rPr>
        <w:t xml:space="preserve"> v </w:t>
      </w:r>
      <w:proofErr w:type="spellStart"/>
      <w:r>
        <w:rPr>
          <w:rFonts w:ascii="Arial" w:hAnsi="Arial"/>
          <w:b/>
          <w:sz w:val="24"/>
        </w:rPr>
        <w:t>roce</w:t>
      </w:r>
      <w:proofErr w:type="spellEnd"/>
      <w:r>
        <w:rPr>
          <w:rFonts w:ascii="Arial" w:hAnsi="Arial"/>
          <w:b/>
          <w:spacing w:val="-17"/>
          <w:sz w:val="24"/>
        </w:rPr>
        <w:t xml:space="preserve"> </w:t>
      </w:r>
      <w:r w:rsidR="00A7563F">
        <w:rPr>
          <w:rFonts w:ascii="Arial" w:hAnsi="Arial"/>
          <w:b/>
          <w:sz w:val="24"/>
        </w:rPr>
        <w:t>2018</w:t>
      </w:r>
    </w:p>
    <w:p w:rsidR="005F1AAF" w:rsidRDefault="005F1AAF">
      <w:pPr>
        <w:rPr>
          <w:rFonts w:ascii="Arial" w:eastAsia="Arial" w:hAnsi="Arial" w:cs="Arial"/>
          <w:b/>
          <w:bCs/>
          <w:sz w:val="24"/>
          <w:szCs w:val="24"/>
        </w:rPr>
      </w:pPr>
    </w:p>
    <w:p w:rsidR="005F1AAF" w:rsidRDefault="005F1AAF">
      <w:pPr>
        <w:spacing w:before="1"/>
        <w:rPr>
          <w:rFonts w:ascii="Arial" w:eastAsia="Arial" w:hAnsi="Arial" w:cs="Arial"/>
          <w:b/>
          <w:bCs/>
        </w:rPr>
      </w:pPr>
    </w:p>
    <w:p w:rsidR="005F1AAF" w:rsidRDefault="000C4E41">
      <w:pPr>
        <w:pStyle w:val="Nadpis1"/>
        <w:ind w:right="413"/>
        <w:rPr>
          <w:rFonts w:cs="Arial"/>
          <w:b w:val="0"/>
          <w:bCs w:val="0"/>
        </w:rPr>
      </w:pPr>
      <w:proofErr w:type="spellStart"/>
      <w:r>
        <w:t>Komise</w:t>
      </w:r>
      <w:proofErr w:type="spellEnd"/>
      <w:r>
        <w:t xml:space="preserve"> </w:t>
      </w:r>
      <w:proofErr w:type="spellStart"/>
      <w:r>
        <w:t>soutěžního</w:t>
      </w:r>
      <w:proofErr w:type="spellEnd"/>
      <w:r>
        <w:t xml:space="preserve"> </w:t>
      </w:r>
      <w:proofErr w:type="spellStart"/>
      <w:r>
        <w:t>lezení</w:t>
      </w:r>
      <w:proofErr w:type="spellEnd"/>
      <w:r>
        <w:t xml:space="preserve"> ČHS </w:t>
      </w:r>
      <w:proofErr w:type="spellStart"/>
      <w:r>
        <w:t>podporuje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závody</w:t>
      </w:r>
      <w:proofErr w:type="spellEnd"/>
      <w:r>
        <w:rPr>
          <w:spacing w:val="-19"/>
        </w:rPr>
        <w:t xml:space="preserve"> </w:t>
      </w:r>
      <w:proofErr w:type="spellStart"/>
      <w:r>
        <w:t>dospělých</w:t>
      </w:r>
      <w:proofErr w:type="spellEnd"/>
      <w:r>
        <w:t>:</w:t>
      </w:r>
    </w:p>
    <w:p w:rsidR="005F1AAF" w:rsidRDefault="000C4E41">
      <w:pPr>
        <w:pStyle w:val="Odstavecseseznamem"/>
        <w:numPr>
          <w:ilvl w:val="0"/>
          <w:numId w:val="1"/>
        </w:numPr>
        <w:tabs>
          <w:tab w:val="left" w:pos="373"/>
        </w:tabs>
        <w:spacing w:before="3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závody</w:t>
      </w:r>
      <w:proofErr w:type="spellEnd"/>
      <w:r>
        <w:rPr>
          <w:rFonts w:ascii="Arial" w:hAnsi="Arial"/>
        </w:rPr>
        <w:t xml:space="preserve"> I. </w:t>
      </w:r>
      <w:proofErr w:type="spellStart"/>
      <w:r>
        <w:rPr>
          <w:rFonts w:ascii="Arial" w:hAnsi="Arial"/>
        </w:rPr>
        <w:t>kategorie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mistrovství</w:t>
      </w:r>
      <w:proofErr w:type="spellEnd"/>
      <w:r>
        <w:rPr>
          <w:rFonts w:ascii="Arial" w:hAnsi="Arial"/>
        </w:rPr>
        <w:t xml:space="preserve"> ČR (</w:t>
      </w:r>
      <w:proofErr w:type="spellStart"/>
      <w:r>
        <w:rPr>
          <w:rFonts w:ascii="Arial" w:hAnsi="Arial"/>
        </w:rPr>
        <w:t>obtížnost</w:t>
      </w:r>
      <w:proofErr w:type="spellEnd"/>
      <w:r>
        <w:rPr>
          <w:rFonts w:ascii="Arial" w:hAnsi="Arial"/>
        </w:rPr>
        <w:t>, bouldering,</w:t>
      </w:r>
      <w:r>
        <w:rPr>
          <w:rFonts w:ascii="Arial" w:hAnsi="Arial"/>
          <w:spacing w:val="-26"/>
        </w:rPr>
        <w:t xml:space="preserve"> </w:t>
      </w:r>
      <w:proofErr w:type="spellStart"/>
      <w:r>
        <w:rPr>
          <w:rFonts w:ascii="Arial" w:hAnsi="Arial"/>
        </w:rPr>
        <w:t>rychlost</w:t>
      </w:r>
      <w:proofErr w:type="spellEnd"/>
      <w:r>
        <w:rPr>
          <w:rFonts w:ascii="Arial" w:hAnsi="Arial"/>
        </w:rPr>
        <w:t>)</w:t>
      </w:r>
    </w:p>
    <w:p w:rsidR="005F1AAF" w:rsidRDefault="000C4E41">
      <w:pPr>
        <w:pStyle w:val="Odstavecseseznamem"/>
        <w:numPr>
          <w:ilvl w:val="0"/>
          <w:numId w:val="1"/>
        </w:numPr>
        <w:tabs>
          <w:tab w:val="left" w:pos="373"/>
        </w:tabs>
        <w:spacing w:before="1" w:line="269" w:lineRule="exact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hAnsi="Arial"/>
        </w:rPr>
        <w:t>závody</w:t>
      </w:r>
      <w:proofErr w:type="spellEnd"/>
      <w:proofErr w:type="gramEnd"/>
      <w:r>
        <w:rPr>
          <w:rFonts w:ascii="Arial" w:hAnsi="Arial"/>
        </w:rPr>
        <w:t xml:space="preserve"> II. </w:t>
      </w:r>
      <w:proofErr w:type="spellStart"/>
      <w:r>
        <w:rPr>
          <w:rFonts w:ascii="Arial" w:hAnsi="Arial"/>
        </w:rPr>
        <w:t>kategorie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Čes</w:t>
      </w:r>
      <w:r w:rsidR="00C57959">
        <w:rPr>
          <w:rFonts w:ascii="Arial" w:hAnsi="Arial"/>
        </w:rPr>
        <w:t>ký</w:t>
      </w:r>
      <w:proofErr w:type="spellEnd"/>
      <w:r w:rsidR="00C57959">
        <w:rPr>
          <w:rFonts w:ascii="Arial" w:hAnsi="Arial"/>
        </w:rPr>
        <w:t xml:space="preserve"> </w:t>
      </w:r>
      <w:proofErr w:type="spellStart"/>
      <w:r w:rsidR="00C57959">
        <w:rPr>
          <w:rFonts w:ascii="Arial" w:hAnsi="Arial"/>
        </w:rPr>
        <w:t>pohár</w:t>
      </w:r>
      <w:proofErr w:type="spellEnd"/>
      <w:r w:rsidR="00C57959">
        <w:rPr>
          <w:rFonts w:ascii="Arial" w:hAnsi="Arial"/>
        </w:rPr>
        <w:t xml:space="preserve"> (</w:t>
      </w:r>
      <w:proofErr w:type="spellStart"/>
      <w:r w:rsidR="00C57959">
        <w:rPr>
          <w:rFonts w:ascii="Arial" w:hAnsi="Arial"/>
        </w:rPr>
        <w:t>obtížnost</w:t>
      </w:r>
      <w:proofErr w:type="spellEnd"/>
      <w:r w:rsidR="00C57959">
        <w:rPr>
          <w:rFonts w:ascii="Arial" w:hAnsi="Arial"/>
        </w:rPr>
        <w:t>, bouldering</w:t>
      </w:r>
      <w:r>
        <w:rPr>
          <w:rFonts w:ascii="Arial" w:hAnsi="Arial"/>
        </w:rPr>
        <w:t>)</w:t>
      </w:r>
    </w:p>
    <w:p w:rsidR="005F1AAF" w:rsidRDefault="000C4E41">
      <w:pPr>
        <w:pStyle w:val="Odstavecseseznamem"/>
        <w:numPr>
          <w:ilvl w:val="0"/>
          <w:numId w:val="1"/>
        </w:numPr>
        <w:tabs>
          <w:tab w:val="left" w:pos="373"/>
        </w:tabs>
        <w:spacing w:line="269" w:lineRule="exact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hAnsi="Arial"/>
        </w:rPr>
        <w:t>závody</w:t>
      </w:r>
      <w:proofErr w:type="spellEnd"/>
      <w:proofErr w:type="gramEnd"/>
      <w:r>
        <w:rPr>
          <w:rFonts w:ascii="Arial" w:hAnsi="Arial"/>
        </w:rPr>
        <w:t xml:space="preserve"> III. </w:t>
      </w:r>
      <w:proofErr w:type="spellStart"/>
      <w:r>
        <w:rPr>
          <w:rFonts w:ascii="Arial" w:hAnsi="Arial"/>
        </w:rPr>
        <w:t>kategorie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rankingové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závody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obtížnost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bouldering</w:t>
      </w:r>
      <w:r w:rsidR="00C57959">
        <w:rPr>
          <w:rFonts w:ascii="Arial" w:hAnsi="Arial"/>
        </w:rPr>
        <w:t xml:space="preserve">, </w:t>
      </w:r>
      <w:proofErr w:type="spellStart"/>
      <w:r w:rsidR="00C57959">
        <w:rPr>
          <w:rFonts w:ascii="Arial" w:hAnsi="Arial"/>
        </w:rPr>
        <w:t>rychlost</w:t>
      </w:r>
      <w:proofErr w:type="spellEnd"/>
      <w:r>
        <w:rPr>
          <w:rFonts w:ascii="Arial" w:hAnsi="Arial"/>
        </w:rPr>
        <w:t>)</w:t>
      </w:r>
    </w:p>
    <w:p w:rsidR="005F1AAF" w:rsidRDefault="005F1AAF">
      <w:pPr>
        <w:spacing w:before="8"/>
        <w:rPr>
          <w:rFonts w:ascii="Arial" w:eastAsia="Arial" w:hAnsi="Arial" w:cs="Arial"/>
          <w:sz w:val="21"/>
          <w:szCs w:val="21"/>
        </w:rPr>
      </w:pPr>
    </w:p>
    <w:p w:rsidR="005F1AAF" w:rsidRDefault="000C4E41">
      <w:pPr>
        <w:pStyle w:val="Nadpis1"/>
        <w:ind w:right="413"/>
        <w:rPr>
          <w:b w:val="0"/>
          <w:bCs w:val="0"/>
        </w:rPr>
      </w:pPr>
      <w:proofErr w:type="spellStart"/>
      <w:r>
        <w:t>Komise</w:t>
      </w:r>
      <w:proofErr w:type="spellEnd"/>
      <w:r>
        <w:t xml:space="preserve"> </w:t>
      </w:r>
      <w:proofErr w:type="spellStart"/>
      <w:r>
        <w:t>soutěžního</w:t>
      </w:r>
      <w:proofErr w:type="spellEnd"/>
      <w:r>
        <w:t xml:space="preserve"> </w:t>
      </w:r>
      <w:proofErr w:type="spellStart"/>
      <w:r>
        <w:t>lezení</w:t>
      </w:r>
      <w:proofErr w:type="spellEnd"/>
      <w:r>
        <w:t xml:space="preserve"> ČHS </w:t>
      </w:r>
      <w:proofErr w:type="spellStart"/>
      <w:r>
        <w:t>podporuje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závody</w:t>
      </w:r>
      <w:proofErr w:type="spellEnd"/>
      <w:r>
        <w:rPr>
          <w:spacing w:val="-14"/>
        </w:rPr>
        <w:t xml:space="preserve"> </w:t>
      </w:r>
      <w:proofErr w:type="spellStart"/>
      <w:r>
        <w:t>mládeže</w:t>
      </w:r>
      <w:proofErr w:type="spellEnd"/>
      <w:r>
        <w:t>:</w:t>
      </w:r>
    </w:p>
    <w:p w:rsidR="005F1AAF" w:rsidRDefault="000C4E41">
      <w:pPr>
        <w:pStyle w:val="Odstavecseseznamem"/>
        <w:numPr>
          <w:ilvl w:val="0"/>
          <w:numId w:val="1"/>
        </w:numPr>
        <w:tabs>
          <w:tab w:val="left" w:pos="435"/>
        </w:tabs>
        <w:spacing w:before="3"/>
        <w:ind w:left="434" w:hanging="218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závody</w:t>
      </w:r>
      <w:proofErr w:type="spellEnd"/>
      <w:r>
        <w:rPr>
          <w:rFonts w:ascii="Arial" w:hAnsi="Arial"/>
        </w:rPr>
        <w:t xml:space="preserve"> I. </w:t>
      </w:r>
      <w:proofErr w:type="spellStart"/>
      <w:r>
        <w:rPr>
          <w:rFonts w:ascii="Arial" w:hAnsi="Arial"/>
        </w:rPr>
        <w:t>kategorie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mistrovství</w:t>
      </w:r>
      <w:proofErr w:type="spellEnd"/>
      <w:r>
        <w:rPr>
          <w:rFonts w:ascii="Arial" w:hAnsi="Arial"/>
        </w:rPr>
        <w:t xml:space="preserve"> ČR </w:t>
      </w:r>
      <w:proofErr w:type="spellStart"/>
      <w:r>
        <w:rPr>
          <w:rFonts w:ascii="Arial" w:hAnsi="Arial"/>
        </w:rPr>
        <w:t>mládeže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obtížnost</w:t>
      </w:r>
      <w:proofErr w:type="spellEnd"/>
      <w:r>
        <w:rPr>
          <w:rFonts w:ascii="Arial" w:hAnsi="Arial"/>
        </w:rPr>
        <w:t>, bouldering,</w:t>
      </w:r>
      <w:r>
        <w:rPr>
          <w:rFonts w:ascii="Arial" w:hAnsi="Arial"/>
          <w:spacing w:val="-26"/>
        </w:rPr>
        <w:t xml:space="preserve"> </w:t>
      </w:r>
      <w:proofErr w:type="spellStart"/>
      <w:r>
        <w:rPr>
          <w:rFonts w:ascii="Arial" w:hAnsi="Arial"/>
        </w:rPr>
        <w:t>rychlost</w:t>
      </w:r>
      <w:proofErr w:type="spellEnd"/>
      <w:r>
        <w:rPr>
          <w:rFonts w:ascii="Arial" w:hAnsi="Arial"/>
        </w:rPr>
        <w:t>)</w:t>
      </w:r>
    </w:p>
    <w:p w:rsidR="005F1AAF" w:rsidRDefault="000C4E41">
      <w:pPr>
        <w:pStyle w:val="Odstavecseseznamem"/>
        <w:numPr>
          <w:ilvl w:val="0"/>
          <w:numId w:val="1"/>
        </w:numPr>
        <w:tabs>
          <w:tab w:val="left" w:pos="435"/>
        </w:tabs>
        <w:ind w:left="434" w:hanging="218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hAnsi="Arial"/>
        </w:rPr>
        <w:t>závody</w:t>
      </w:r>
      <w:proofErr w:type="spellEnd"/>
      <w:proofErr w:type="gramEnd"/>
      <w:r>
        <w:rPr>
          <w:rFonts w:ascii="Arial" w:hAnsi="Arial"/>
        </w:rPr>
        <w:t xml:space="preserve"> II. </w:t>
      </w:r>
      <w:proofErr w:type="spellStart"/>
      <w:r>
        <w:rPr>
          <w:rFonts w:ascii="Arial" w:hAnsi="Arial"/>
        </w:rPr>
        <w:t>kategorie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Český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pohár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mládeže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obtížnost</w:t>
      </w:r>
      <w:proofErr w:type="spellEnd"/>
      <w:r>
        <w:rPr>
          <w:rFonts w:ascii="Arial" w:hAnsi="Arial"/>
        </w:rPr>
        <w:t>, bouldering,</w:t>
      </w:r>
      <w:r>
        <w:rPr>
          <w:rFonts w:ascii="Arial" w:hAnsi="Arial"/>
          <w:spacing w:val="-26"/>
        </w:rPr>
        <w:t xml:space="preserve"> </w:t>
      </w:r>
      <w:proofErr w:type="spellStart"/>
      <w:r>
        <w:rPr>
          <w:rFonts w:ascii="Arial" w:hAnsi="Arial"/>
        </w:rPr>
        <w:t>rychlost</w:t>
      </w:r>
      <w:proofErr w:type="spellEnd"/>
      <w:r>
        <w:rPr>
          <w:rFonts w:ascii="Arial" w:hAnsi="Arial"/>
        </w:rPr>
        <w:t>)</w:t>
      </w:r>
    </w:p>
    <w:p w:rsidR="005F1AAF" w:rsidRDefault="00C57959">
      <w:pPr>
        <w:pStyle w:val="Odstavecseseznamem"/>
        <w:numPr>
          <w:ilvl w:val="0"/>
          <w:numId w:val="1"/>
        </w:numPr>
        <w:tabs>
          <w:tab w:val="left" w:pos="435"/>
        </w:tabs>
        <w:spacing w:before="1"/>
        <w:ind w:left="434" w:hanging="218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závody</w:t>
      </w:r>
      <w:proofErr w:type="spellEnd"/>
      <w:proofErr w:type="gramEnd"/>
      <w:r>
        <w:rPr>
          <w:rFonts w:ascii="Arial" w:eastAsia="Arial" w:hAnsi="Arial" w:cs="Arial"/>
        </w:rPr>
        <w:t xml:space="preserve"> II. </w:t>
      </w:r>
      <w:proofErr w:type="spellStart"/>
      <w:r>
        <w:rPr>
          <w:rFonts w:ascii="Arial" w:eastAsia="Arial" w:hAnsi="Arial" w:cs="Arial"/>
        </w:rPr>
        <w:t>kategorie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Český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pohár</w:t>
      </w:r>
      <w:proofErr w:type="spellEnd"/>
      <w:r>
        <w:rPr>
          <w:rFonts w:ascii="Arial" w:eastAsia="Arial" w:hAnsi="Arial" w:cs="Arial"/>
        </w:rPr>
        <w:t xml:space="preserve"> do</w:t>
      </w:r>
      <w:r w:rsidR="000C4E41"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</w:rPr>
        <w:t xml:space="preserve">let </w:t>
      </w:r>
      <w:r w:rsidR="000C4E41">
        <w:rPr>
          <w:rFonts w:ascii="Arial" w:eastAsia="Arial" w:hAnsi="Arial" w:cs="Arial"/>
        </w:rPr>
        <w:t xml:space="preserve">– </w:t>
      </w:r>
      <w:proofErr w:type="spellStart"/>
      <w:r w:rsidR="000C4E41">
        <w:rPr>
          <w:rFonts w:ascii="Arial" w:eastAsia="Arial" w:hAnsi="Arial" w:cs="Arial"/>
        </w:rPr>
        <w:t>závody</w:t>
      </w:r>
      <w:proofErr w:type="spellEnd"/>
      <w:r w:rsidR="000C4E41">
        <w:rPr>
          <w:rFonts w:ascii="Arial" w:eastAsia="Arial" w:hAnsi="Arial" w:cs="Arial"/>
        </w:rPr>
        <w:t xml:space="preserve"> </w:t>
      </w:r>
      <w:proofErr w:type="spellStart"/>
      <w:r w:rsidR="000C4E41">
        <w:rPr>
          <w:rFonts w:ascii="Arial" w:eastAsia="Arial" w:hAnsi="Arial" w:cs="Arial"/>
        </w:rPr>
        <w:t>žákovských</w:t>
      </w:r>
      <w:proofErr w:type="spellEnd"/>
      <w:r w:rsidR="000C4E41">
        <w:rPr>
          <w:rFonts w:ascii="Arial" w:eastAsia="Arial" w:hAnsi="Arial" w:cs="Arial"/>
        </w:rPr>
        <w:t xml:space="preserve"> </w:t>
      </w:r>
      <w:proofErr w:type="spellStart"/>
      <w:r w:rsidR="000C4E41">
        <w:rPr>
          <w:rFonts w:ascii="Arial" w:eastAsia="Arial" w:hAnsi="Arial" w:cs="Arial"/>
        </w:rPr>
        <w:t>kategorií</w:t>
      </w:r>
      <w:proofErr w:type="spellEnd"/>
      <w:r w:rsidR="000C4E41">
        <w:rPr>
          <w:rFonts w:ascii="Arial" w:eastAsia="Arial" w:hAnsi="Arial" w:cs="Arial"/>
        </w:rPr>
        <w:t xml:space="preserve"> v </w:t>
      </w:r>
      <w:proofErr w:type="spellStart"/>
      <w:r w:rsidR="000C4E41">
        <w:rPr>
          <w:rFonts w:ascii="Arial" w:eastAsia="Arial" w:hAnsi="Arial" w:cs="Arial"/>
        </w:rPr>
        <w:t>lezení</w:t>
      </w:r>
      <w:proofErr w:type="spellEnd"/>
      <w:r w:rsidR="000C4E41">
        <w:rPr>
          <w:rFonts w:ascii="Arial" w:eastAsia="Arial" w:hAnsi="Arial" w:cs="Arial"/>
        </w:rPr>
        <w:t xml:space="preserve"> </w:t>
      </w:r>
      <w:proofErr w:type="spellStart"/>
      <w:r w:rsidR="000C4E41">
        <w:rPr>
          <w:rFonts w:ascii="Arial" w:eastAsia="Arial" w:hAnsi="Arial" w:cs="Arial"/>
        </w:rPr>
        <w:t>na</w:t>
      </w:r>
      <w:proofErr w:type="spellEnd"/>
      <w:r w:rsidR="000C4E41">
        <w:rPr>
          <w:rFonts w:ascii="Arial" w:eastAsia="Arial" w:hAnsi="Arial" w:cs="Arial"/>
          <w:spacing w:val="-29"/>
        </w:rPr>
        <w:t xml:space="preserve"> </w:t>
      </w:r>
      <w:proofErr w:type="spellStart"/>
      <w:r w:rsidR="000C4E41">
        <w:rPr>
          <w:rFonts w:ascii="Arial" w:eastAsia="Arial" w:hAnsi="Arial" w:cs="Arial"/>
        </w:rPr>
        <w:t>obtížnost</w:t>
      </w:r>
      <w:proofErr w:type="spellEnd"/>
    </w:p>
    <w:p w:rsidR="005F1AAF" w:rsidRDefault="005F1AAF">
      <w:pPr>
        <w:spacing w:before="8"/>
        <w:rPr>
          <w:rFonts w:ascii="Arial" w:eastAsia="Arial" w:hAnsi="Arial" w:cs="Arial"/>
          <w:sz w:val="21"/>
          <w:szCs w:val="21"/>
        </w:rPr>
      </w:pPr>
    </w:p>
    <w:p w:rsidR="005F1AAF" w:rsidRDefault="000C4E41">
      <w:pPr>
        <w:pStyle w:val="Zkladntext"/>
        <w:ind w:right="670"/>
        <w:rPr>
          <w:rFonts w:cs="Arial"/>
        </w:rPr>
      </w:pPr>
      <w:r>
        <w:t xml:space="preserve">ČHS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pořadatelům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ČHS a </w:t>
      </w:r>
      <w:proofErr w:type="spellStart"/>
      <w:r>
        <w:t>příslušným</w:t>
      </w:r>
      <w:proofErr w:type="spellEnd"/>
      <w:r>
        <w:t xml:space="preserve"> </w:t>
      </w:r>
      <w:proofErr w:type="spellStart"/>
      <w:r>
        <w:t>pořadatelem</w:t>
      </w:r>
      <w:proofErr w:type="spellEnd"/>
      <w:r>
        <w:t>.</w:t>
      </w:r>
    </w:p>
    <w:p w:rsidR="005F1AAF" w:rsidRDefault="000C4E41">
      <w:pPr>
        <w:pStyle w:val="Zkladntext"/>
        <w:spacing w:line="252" w:lineRule="exact"/>
        <w:ind w:right="413"/>
      </w:pPr>
      <w:proofErr w:type="spellStart"/>
      <w:proofErr w:type="gramStart"/>
      <w:r>
        <w:t>Uzavření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se </w:t>
      </w:r>
      <w:proofErr w:type="spellStart"/>
      <w:r>
        <w:t>nepožaduje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rankingových</w:t>
      </w:r>
      <w:proofErr w:type="spellEnd"/>
      <w:r>
        <w:t xml:space="preserve"> </w:t>
      </w:r>
      <w:proofErr w:type="spellStart"/>
      <w:r>
        <w:t>závodů</w:t>
      </w:r>
      <w:proofErr w:type="spellEnd"/>
      <w:r>
        <w:rPr>
          <w:spacing w:val="-25"/>
        </w:rPr>
        <w:t xml:space="preserve"> </w:t>
      </w:r>
      <w:proofErr w:type="spellStart"/>
      <w:r>
        <w:t>dospělých</w:t>
      </w:r>
      <w:proofErr w:type="spellEnd"/>
      <w:r>
        <w:t>.</w:t>
      </w:r>
      <w:proofErr w:type="gramEnd"/>
    </w:p>
    <w:p w:rsidR="005F1AAF" w:rsidRDefault="005F1AAF">
      <w:pPr>
        <w:spacing w:before="9"/>
        <w:rPr>
          <w:rFonts w:ascii="Arial" w:eastAsia="Arial" w:hAnsi="Arial" w:cs="Arial"/>
          <w:sz w:val="21"/>
          <w:szCs w:val="21"/>
        </w:rPr>
      </w:pPr>
    </w:p>
    <w:p w:rsidR="005F1AAF" w:rsidRDefault="000C4E41">
      <w:pPr>
        <w:pStyle w:val="Nadpis1"/>
        <w:ind w:right="413"/>
        <w:rPr>
          <w:rFonts w:cs="Arial"/>
          <w:b w:val="0"/>
          <w:bCs w:val="0"/>
        </w:rPr>
      </w:pPr>
      <w:proofErr w:type="spellStart"/>
      <w:r>
        <w:t>Dotace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závody</w:t>
      </w:r>
      <w:proofErr w:type="spellEnd"/>
      <w:r>
        <w:t xml:space="preserve"> I. </w:t>
      </w:r>
      <w:proofErr w:type="spellStart"/>
      <w:r>
        <w:t>a</w:t>
      </w:r>
      <w:proofErr w:type="spellEnd"/>
      <w:r>
        <w:t xml:space="preserve"> II. </w:t>
      </w:r>
      <w:proofErr w:type="spellStart"/>
      <w:proofErr w:type="gramStart"/>
      <w:r>
        <w:t>kategorie</w:t>
      </w:r>
      <w:proofErr w:type="spellEnd"/>
      <w:proofErr w:type="gramEnd"/>
      <w:r>
        <w:t xml:space="preserve"> se </w:t>
      </w:r>
      <w:proofErr w:type="spellStart"/>
      <w:r>
        <w:t>poskytují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rPr>
          <w:spacing w:val="-10"/>
        </w:rPr>
        <w:t xml:space="preserve"> </w:t>
      </w:r>
      <w:proofErr w:type="spellStart"/>
      <w:r>
        <w:t>složkách</w:t>
      </w:r>
      <w:proofErr w:type="spellEnd"/>
      <w:r>
        <w:rPr>
          <w:b w:val="0"/>
        </w:rPr>
        <w:t>:</w:t>
      </w:r>
    </w:p>
    <w:p w:rsidR="005F1AAF" w:rsidRDefault="000C4E41">
      <w:pPr>
        <w:pStyle w:val="Odstavecseseznamem"/>
        <w:numPr>
          <w:ilvl w:val="0"/>
          <w:numId w:val="1"/>
        </w:numPr>
        <w:tabs>
          <w:tab w:val="left" w:pos="373"/>
        </w:tabs>
        <w:spacing w:before="5" w:line="269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základní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dotace</w:t>
      </w:r>
      <w:proofErr w:type="spellEnd"/>
    </w:p>
    <w:p w:rsidR="005F1AAF" w:rsidRDefault="000C4E41">
      <w:pPr>
        <w:pStyle w:val="Odstavecseseznamem"/>
        <w:numPr>
          <w:ilvl w:val="0"/>
          <w:numId w:val="1"/>
        </w:numPr>
        <w:tabs>
          <w:tab w:val="left" w:pos="373"/>
        </w:tabs>
        <w:spacing w:line="268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doplňková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dotace</w:t>
      </w:r>
      <w:proofErr w:type="spellEnd"/>
    </w:p>
    <w:p w:rsidR="005F1AAF" w:rsidRDefault="000C4E41">
      <w:pPr>
        <w:pStyle w:val="Zkladntext"/>
        <w:ind w:right="670"/>
      </w:pPr>
      <w:r>
        <w:t xml:space="preserve">Na </w:t>
      </w:r>
      <w:proofErr w:type="spellStart"/>
      <w:r>
        <w:t>rankingové</w:t>
      </w:r>
      <w:proofErr w:type="spellEnd"/>
      <w:r>
        <w:t xml:space="preserve"> </w:t>
      </w:r>
      <w:proofErr w:type="spellStart"/>
      <w:r>
        <w:t>závody</w:t>
      </w:r>
      <w:proofErr w:type="spellEnd"/>
      <w:r>
        <w:t xml:space="preserve"> </w:t>
      </w:r>
      <w:proofErr w:type="spellStart"/>
      <w:r>
        <w:t>dospělých</w:t>
      </w:r>
      <w:proofErr w:type="spellEnd"/>
      <w:r>
        <w:t xml:space="preserve"> se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závody</w:t>
      </w:r>
      <w:proofErr w:type="spellEnd"/>
      <w:r>
        <w:rPr>
          <w:spacing w:val="-27"/>
        </w:rPr>
        <w:t xml:space="preserve"> </w:t>
      </w:r>
      <w:proofErr w:type="spellStart"/>
      <w:r>
        <w:t>mládeže</w:t>
      </w:r>
      <w:proofErr w:type="spellEnd"/>
      <w:r>
        <w:t xml:space="preserve"> v </w:t>
      </w:r>
      <w:proofErr w:type="spellStart"/>
      <w:r>
        <w:t>rychlosti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celková</w:t>
      </w:r>
      <w:proofErr w:type="spellEnd"/>
      <w:r>
        <w:rPr>
          <w:spacing w:val="-6"/>
        </w:rPr>
        <w:t xml:space="preserve"> </w:t>
      </w:r>
      <w:proofErr w:type="spellStart"/>
      <w:r>
        <w:t>dotace</w:t>
      </w:r>
      <w:proofErr w:type="spellEnd"/>
      <w:r>
        <w:t>.</w:t>
      </w:r>
    </w:p>
    <w:p w:rsidR="005F1AAF" w:rsidRDefault="005F1AAF">
      <w:pPr>
        <w:spacing w:before="10"/>
        <w:rPr>
          <w:rFonts w:ascii="Arial" w:eastAsia="Arial" w:hAnsi="Arial" w:cs="Arial"/>
          <w:sz w:val="21"/>
          <w:szCs w:val="21"/>
        </w:rPr>
      </w:pPr>
    </w:p>
    <w:p w:rsidR="005F1AAF" w:rsidRDefault="000C4E41">
      <w:pPr>
        <w:pStyle w:val="Zkladntext"/>
        <w:ind w:right="413"/>
        <w:rPr>
          <w:rFonts w:cs="Arial"/>
        </w:rPr>
      </w:pPr>
      <w:proofErr w:type="spellStart"/>
      <w:proofErr w:type="gramStart"/>
      <w:r>
        <w:rPr>
          <w:b/>
        </w:rPr>
        <w:t>Základní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dotace</w:t>
      </w:r>
      <w:proofErr w:type="spellEnd"/>
      <w:r>
        <w:rPr>
          <w:b/>
        </w:rPr>
        <w:t xml:space="preserve"> </w:t>
      </w:r>
      <w:r>
        <w:t xml:space="preserve">se </w:t>
      </w:r>
      <w:proofErr w:type="spellStart"/>
      <w:r>
        <w:t>poskytuje</w:t>
      </w:r>
      <w:proofErr w:type="spellEnd"/>
      <w:r>
        <w:t xml:space="preserve"> v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předpokladu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závod</w:t>
      </w:r>
      <w:proofErr w:type="spellEnd"/>
      <w:r>
        <w:t xml:space="preserve"> </w:t>
      </w:r>
      <w:proofErr w:type="spellStart"/>
      <w:r>
        <w:t>uskuteční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Ve</w:t>
      </w:r>
      <w:proofErr w:type="spellEnd"/>
      <w:r>
        <w:t xml:space="preserve"> </w:t>
      </w:r>
      <w:proofErr w:type="spellStart"/>
      <w:r>
        <w:t>zcela</w:t>
      </w:r>
      <w:proofErr w:type="spellEnd"/>
      <w:r>
        <w:t xml:space="preserve"> </w:t>
      </w:r>
      <w:proofErr w:type="spellStart"/>
      <w:r>
        <w:t>výjimečném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Komise</w:t>
      </w:r>
      <w:proofErr w:type="spellEnd"/>
      <w:r>
        <w:t xml:space="preserve"> </w:t>
      </w:r>
      <w:proofErr w:type="spellStart"/>
      <w:r>
        <w:t>rozhodnout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závod</w:t>
      </w:r>
      <w:proofErr w:type="spellEnd"/>
      <w:r>
        <w:t xml:space="preserve"> </w:t>
      </w:r>
      <w:proofErr w:type="spellStart"/>
      <w:r>
        <w:t>musel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zrušen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zavinění</w:t>
      </w:r>
      <w:proofErr w:type="spellEnd"/>
      <w:r>
        <w:rPr>
          <w:spacing w:val="-12"/>
        </w:rPr>
        <w:t xml:space="preserve"> </w:t>
      </w:r>
      <w:proofErr w:type="spellStart"/>
      <w:r>
        <w:t>pořadatele</w:t>
      </w:r>
      <w:proofErr w:type="spellEnd"/>
      <w:r>
        <w:t>.</w:t>
      </w:r>
      <w:proofErr w:type="gramEnd"/>
    </w:p>
    <w:p w:rsidR="005F1AAF" w:rsidRDefault="005F1AAF">
      <w:pPr>
        <w:spacing w:before="10"/>
        <w:rPr>
          <w:rFonts w:ascii="Arial" w:eastAsia="Arial" w:hAnsi="Arial" w:cs="Arial"/>
          <w:sz w:val="21"/>
          <w:szCs w:val="21"/>
        </w:rPr>
      </w:pPr>
    </w:p>
    <w:p w:rsidR="005F1AAF" w:rsidRDefault="000C4E41">
      <w:pPr>
        <w:pStyle w:val="Zkladntext"/>
        <w:ind w:right="461"/>
      </w:pPr>
      <w:proofErr w:type="spellStart"/>
      <w:r>
        <w:rPr>
          <w:b/>
        </w:rPr>
        <w:t>Doplňková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dotace</w:t>
      </w:r>
      <w:proofErr w:type="spellEnd"/>
      <w:r>
        <w:rPr>
          <w:b/>
        </w:rPr>
        <w:t xml:space="preserve"> </w:t>
      </w:r>
      <w:r>
        <w:t xml:space="preserve">se </w:t>
      </w:r>
      <w:proofErr w:type="spellStart"/>
      <w:r>
        <w:t>poskytuje</w:t>
      </w:r>
      <w:proofErr w:type="spellEnd"/>
      <w:r>
        <w:t xml:space="preserve"> v </w:t>
      </w:r>
      <w:proofErr w:type="spellStart"/>
      <w:r>
        <w:t>závislosti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kvalitě</w:t>
      </w:r>
      <w:proofErr w:type="spellEnd"/>
      <w:r>
        <w:t xml:space="preserve"> </w:t>
      </w:r>
      <w:proofErr w:type="spellStart"/>
      <w:r>
        <w:t>uspořádaného</w:t>
      </w:r>
      <w:proofErr w:type="spellEnd"/>
      <w:r>
        <w:t xml:space="preserve"> </w:t>
      </w:r>
      <w:proofErr w:type="spellStart"/>
      <w:r>
        <w:t>závodu</w:t>
      </w:r>
      <w:proofErr w:type="spellEnd"/>
      <w:r>
        <w:t xml:space="preserve"> (</w:t>
      </w:r>
      <w:proofErr w:type="spellStart"/>
      <w:r>
        <w:t>dodržení</w:t>
      </w:r>
      <w:proofErr w:type="spellEnd"/>
      <w:r>
        <w:t xml:space="preserve"> </w:t>
      </w:r>
      <w:proofErr w:type="spellStart"/>
      <w:r>
        <w:t>stanovených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, </w:t>
      </w:r>
      <w:proofErr w:type="spellStart"/>
      <w:r>
        <w:t>propagace</w:t>
      </w:r>
      <w:proofErr w:type="spellEnd"/>
      <w:r>
        <w:t xml:space="preserve"> </w:t>
      </w:r>
      <w:proofErr w:type="spellStart"/>
      <w:r>
        <w:t>závodu</w:t>
      </w:r>
      <w:proofErr w:type="spellEnd"/>
      <w:r>
        <w:t xml:space="preserve"> v </w:t>
      </w:r>
      <w:proofErr w:type="spellStart"/>
      <w:r>
        <w:t>médiích</w:t>
      </w:r>
      <w:proofErr w:type="spellEnd"/>
      <w:r>
        <w:t xml:space="preserve"> </w:t>
      </w:r>
      <w:proofErr w:type="spellStart"/>
      <w:r>
        <w:t>apod</w:t>
      </w:r>
      <w:proofErr w:type="spellEnd"/>
      <w:r>
        <w:t xml:space="preserve">.). </w:t>
      </w:r>
      <w:proofErr w:type="spellStart"/>
      <w:proofErr w:type="gramStart"/>
      <w:r>
        <w:t>Základní</w:t>
      </w:r>
      <w:proofErr w:type="spellEnd"/>
      <w:r>
        <w:t xml:space="preserve"> </w:t>
      </w:r>
      <w:proofErr w:type="spellStart"/>
      <w:r>
        <w:t>podmínkou</w:t>
      </w:r>
      <w:proofErr w:type="spellEnd"/>
      <w:r>
        <w:t xml:space="preserve"> je </w:t>
      </w:r>
      <w:proofErr w:type="spellStart"/>
      <w:r>
        <w:t>včasné</w:t>
      </w:r>
      <w:proofErr w:type="spellEnd"/>
      <w:r>
        <w:t xml:space="preserve"> </w:t>
      </w:r>
      <w:proofErr w:type="spellStart"/>
      <w:r>
        <w:t>předání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závodu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, </w:t>
      </w:r>
      <w:proofErr w:type="spellStart"/>
      <w:r>
        <w:t>správci</w:t>
      </w:r>
      <w:proofErr w:type="spellEnd"/>
      <w:r>
        <w:t xml:space="preserve"> </w:t>
      </w:r>
      <w:proofErr w:type="spellStart"/>
      <w:r>
        <w:t>rankingu</w:t>
      </w:r>
      <w:proofErr w:type="spellEnd"/>
      <w:r>
        <w:t xml:space="preserve"> a </w:t>
      </w:r>
      <w:proofErr w:type="spellStart"/>
      <w:r>
        <w:t>sekretariátu</w:t>
      </w:r>
      <w:proofErr w:type="spellEnd"/>
      <w:r>
        <w:t xml:space="preserve"> ČHS.</w:t>
      </w:r>
      <w:proofErr w:type="gramEnd"/>
      <w:r>
        <w:t xml:space="preserve"> </w:t>
      </w:r>
      <w:proofErr w:type="spellStart"/>
      <w:proofErr w:type="gramStart"/>
      <w:r>
        <w:t>Rozhodnutí</w:t>
      </w:r>
      <w:proofErr w:type="spellEnd"/>
      <w:r>
        <w:t xml:space="preserve"> o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je </w:t>
      </w:r>
      <w:proofErr w:type="spellStart"/>
      <w:r>
        <w:t>věcí</w:t>
      </w:r>
      <w:proofErr w:type="spellEnd"/>
      <w:r>
        <w:rPr>
          <w:spacing w:val="-3"/>
        </w:rPr>
        <w:t xml:space="preserve"> </w:t>
      </w:r>
      <w:proofErr w:type="spellStart"/>
      <w:r>
        <w:t>Komise</w:t>
      </w:r>
      <w:proofErr w:type="spellEnd"/>
      <w:r>
        <w:t>.</w:t>
      </w:r>
      <w:proofErr w:type="gramEnd"/>
    </w:p>
    <w:p w:rsidR="00F5075D" w:rsidRDefault="00F5075D">
      <w:pPr>
        <w:pStyle w:val="Zkladntext"/>
        <w:ind w:right="461"/>
        <w:rPr>
          <w:rFonts w:cs="Arial"/>
        </w:rPr>
      </w:pPr>
    </w:p>
    <w:p w:rsidR="00F5075D" w:rsidRPr="00F5075D" w:rsidRDefault="00F5075D">
      <w:pPr>
        <w:pStyle w:val="Zkladntext"/>
        <w:ind w:right="461"/>
        <w:rPr>
          <w:rFonts w:cs="Arial"/>
        </w:rPr>
      </w:pPr>
      <w:proofErr w:type="spellStart"/>
      <w:r>
        <w:rPr>
          <w:rFonts w:cs="Arial"/>
          <w:b/>
        </w:rPr>
        <w:t>Celková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dotace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 xml:space="preserve">se </w:t>
      </w:r>
      <w:proofErr w:type="spellStart"/>
      <w:r>
        <w:rPr>
          <w:rFonts w:cs="Arial"/>
        </w:rPr>
        <w:t>poskytuje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vzhledem</w:t>
      </w:r>
      <w:proofErr w:type="spellEnd"/>
      <w:r>
        <w:rPr>
          <w:rFonts w:cs="Arial"/>
        </w:rPr>
        <w:t xml:space="preserve"> k </w:t>
      </w:r>
      <w:proofErr w:type="spellStart"/>
      <w:r>
        <w:rPr>
          <w:rFonts w:cs="Arial"/>
        </w:rPr>
        <w:t>charakteru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závodů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mládeže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na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rychlost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jako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jedna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celková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částka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není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tedy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poskytována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dvou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složkách</w:t>
      </w:r>
      <w:proofErr w:type="spellEnd"/>
      <w:r>
        <w:rPr>
          <w:rFonts w:cs="Arial"/>
        </w:rPr>
        <w:t>.</w:t>
      </w:r>
    </w:p>
    <w:p w:rsidR="005F1AAF" w:rsidRDefault="005F1AAF">
      <w:pPr>
        <w:rPr>
          <w:rFonts w:ascii="Arial" w:eastAsia="Arial" w:hAnsi="Arial" w:cs="Arial"/>
        </w:rPr>
      </w:pPr>
    </w:p>
    <w:p w:rsidR="005F1AAF" w:rsidRDefault="000C4E41">
      <w:pPr>
        <w:pStyle w:val="Zkladntext"/>
        <w:ind w:right="1354"/>
        <w:rPr>
          <w:rFonts w:cs="Arial"/>
        </w:rPr>
      </w:pPr>
      <w:proofErr w:type="spellStart"/>
      <w:r>
        <w:t>Dotace</w:t>
      </w:r>
      <w:proofErr w:type="spellEnd"/>
      <w:r>
        <w:t xml:space="preserve"> se </w:t>
      </w:r>
      <w:proofErr w:type="spellStart"/>
      <w:r>
        <w:t>pořadatelům</w:t>
      </w:r>
      <w:proofErr w:type="spellEnd"/>
      <w:r>
        <w:t xml:space="preserve"> </w:t>
      </w:r>
      <w:proofErr w:type="spellStart"/>
      <w:r w:rsidR="00EE5980">
        <w:t>poskytují</w:t>
      </w:r>
      <w:proofErr w:type="spellEnd"/>
      <w:r w:rsidR="00EE5980">
        <w:t xml:space="preserve"> </w:t>
      </w:r>
      <w:proofErr w:type="spellStart"/>
      <w:r w:rsidR="00EE5980">
        <w:t>po</w:t>
      </w:r>
      <w:proofErr w:type="spellEnd"/>
      <w:r w:rsidR="00EE5980">
        <w:t xml:space="preserve"> </w:t>
      </w:r>
      <w:proofErr w:type="spellStart"/>
      <w:r w:rsidR="00EE5980">
        <w:t>uskutečnění</w:t>
      </w:r>
      <w:proofErr w:type="spellEnd"/>
      <w:r w:rsidR="00EE5980">
        <w:t xml:space="preserve"> </w:t>
      </w:r>
      <w:proofErr w:type="spellStart"/>
      <w:r w:rsidR="00EE5980">
        <w:t>závodu</w:t>
      </w:r>
      <w:proofErr w:type="spellEnd"/>
      <w:r w:rsidR="00EE5980">
        <w:t xml:space="preserve"> </w:t>
      </w:r>
      <w:proofErr w:type="spellStart"/>
      <w:proofErr w:type="gramStart"/>
      <w:r w:rsidR="00EE5980">
        <w:t>na</w:t>
      </w:r>
      <w:proofErr w:type="spellEnd"/>
      <w:proofErr w:type="gramEnd"/>
      <w:r w:rsidR="00EE5980">
        <w:t xml:space="preserve"> </w:t>
      </w:r>
      <w:proofErr w:type="spellStart"/>
      <w:r w:rsidR="00EE5980">
        <w:t>základě</w:t>
      </w:r>
      <w:proofErr w:type="spellEnd"/>
      <w:r w:rsidR="00EE5980">
        <w:t xml:space="preserve"> </w:t>
      </w:r>
      <w:proofErr w:type="spellStart"/>
      <w:r w:rsidR="00EE5980">
        <w:t>faktury</w:t>
      </w:r>
      <w:proofErr w:type="spellEnd"/>
      <w:r w:rsidR="00EE5980">
        <w:t xml:space="preserve"> </w:t>
      </w:r>
      <w:proofErr w:type="spellStart"/>
      <w:r w:rsidR="00EE5980">
        <w:t>nebo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předložení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</w:t>
      </w:r>
      <w:proofErr w:type="spellStart"/>
      <w:r>
        <w:t>sekretariátu</w:t>
      </w:r>
      <w:proofErr w:type="spellEnd"/>
      <w:r>
        <w:rPr>
          <w:spacing w:val="-5"/>
        </w:rPr>
        <w:t xml:space="preserve"> </w:t>
      </w:r>
      <w:r>
        <w:t>ČHS.</w:t>
      </w:r>
    </w:p>
    <w:p w:rsidR="005F1AAF" w:rsidRDefault="005F1AAF">
      <w:pPr>
        <w:spacing w:before="10"/>
        <w:rPr>
          <w:rFonts w:ascii="Arial" w:eastAsia="Arial" w:hAnsi="Arial" w:cs="Arial"/>
          <w:sz w:val="21"/>
          <w:szCs w:val="21"/>
        </w:rPr>
      </w:pPr>
    </w:p>
    <w:p w:rsidR="005F1AAF" w:rsidRDefault="000C4E41">
      <w:pPr>
        <w:pStyle w:val="Zkladntext"/>
        <w:ind w:right="413"/>
      </w:pPr>
      <w:proofErr w:type="spellStart"/>
      <w:proofErr w:type="gramStart"/>
      <w:r>
        <w:t>Zálohovou</w:t>
      </w:r>
      <w:proofErr w:type="spellEnd"/>
      <w:r>
        <w:t xml:space="preserve"> </w:t>
      </w:r>
      <w:proofErr w:type="spellStart"/>
      <w:r>
        <w:t>dotaci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poskytnout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zcela</w:t>
      </w:r>
      <w:proofErr w:type="spellEnd"/>
      <w:r>
        <w:t xml:space="preserve"> </w:t>
      </w:r>
      <w:proofErr w:type="spellStart"/>
      <w:r>
        <w:t>výjimečných</w:t>
      </w:r>
      <w:proofErr w:type="spellEnd"/>
      <w:r>
        <w:t xml:space="preserve"> a </w:t>
      </w:r>
      <w:proofErr w:type="spellStart"/>
      <w:r>
        <w:t>zdůvodněných</w:t>
      </w:r>
      <w:proofErr w:type="spellEnd"/>
      <w:r>
        <w:rPr>
          <w:spacing w:val="-18"/>
        </w:rPr>
        <w:t xml:space="preserve"> </w:t>
      </w:r>
      <w:proofErr w:type="spellStart"/>
      <w:r>
        <w:t>případech</w:t>
      </w:r>
      <w:proofErr w:type="spellEnd"/>
      <w:r>
        <w:t>.</w:t>
      </w:r>
      <w:proofErr w:type="gramEnd"/>
    </w:p>
    <w:p w:rsidR="005F1AAF" w:rsidRDefault="005F1AAF">
      <w:pPr>
        <w:spacing w:before="10"/>
        <w:rPr>
          <w:rFonts w:ascii="Arial" w:eastAsia="Arial" w:hAnsi="Arial" w:cs="Arial"/>
          <w:sz w:val="21"/>
          <w:szCs w:val="21"/>
        </w:rPr>
      </w:pPr>
    </w:p>
    <w:p w:rsidR="00F5075D" w:rsidRDefault="00F5075D">
      <w:pPr>
        <w:pStyle w:val="Nadpis1"/>
        <w:ind w:right="413"/>
      </w:pPr>
    </w:p>
    <w:p w:rsidR="005F1AAF" w:rsidRDefault="000C4E41">
      <w:pPr>
        <w:pStyle w:val="Nadpis1"/>
        <w:ind w:right="413"/>
        <w:rPr>
          <w:b w:val="0"/>
          <w:bCs w:val="0"/>
        </w:rPr>
      </w:pPr>
      <w:proofErr w:type="spellStart"/>
      <w:r>
        <w:t>Závody</w:t>
      </w:r>
      <w:proofErr w:type="spellEnd"/>
      <w:r>
        <w:t xml:space="preserve"> v </w:t>
      </w:r>
      <w:proofErr w:type="spellStart"/>
      <w:r>
        <w:t>lezení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obtížnost</w:t>
      </w:r>
      <w:proofErr w:type="spellEnd"/>
    </w:p>
    <w:p w:rsidR="005F1AAF" w:rsidRDefault="005F1A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5F1AAF" w:rsidRDefault="005F1AAF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51"/>
        <w:gridCol w:w="1844"/>
        <w:gridCol w:w="1985"/>
        <w:gridCol w:w="1841"/>
        <w:gridCol w:w="1843"/>
      </w:tblGrid>
      <w:tr w:rsidR="005F1AAF">
        <w:trPr>
          <w:trHeight w:hRule="exact" w:val="7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42" w:lineRule="auto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Kategorie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závodu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ind w:left="103" w:right="858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základní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dotace</w:t>
            </w:r>
            <w:proofErr w:type="spellEnd"/>
            <w:r>
              <w:rPr>
                <w:rFonts w:ascii="Arial" w:hAnsi="Arial"/>
                <w:b/>
              </w:rPr>
              <w:t xml:space="preserve"> - </w:t>
            </w:r>
            <w:proofErr w:type="spellStart"/>
            <w:r>
              <w:rPr>
                <w:rFonts w:ascii="Arial" w:hAnsi="Arial"/>
                <w:b/>
              </w:rPr>
              <w:t>dospělí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ind w:left="103" w:right="7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doplňková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dotace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dospělí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ind w:left="103" w:right="857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základní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dotace</w:t>
            </w:r>
            <w:proofErr w:type="spellEnd"/>
            <w:r>
              <w:rPr>
                <w:rFonts w:ascii="Arial" w:hAnsi="Arial"/>
                <w:b/>
              </w:rPr>
              <w:t xml:space="preserve"> - </w:t>
            </w:r>
            <w:proofErr w:type="spellStart"/>
            <w:r>
              <w:rPr>
                <w:rFonts w:ascii="Arial" w:hAnsi="Arial"/>
                <w:b/>
              </w:rPr>
              <w:t>mládež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ind w:left="105" w:right="6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doplňková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dotace</w:t>
            </w:r>
            <w:proofErr w:type="spellEnd"/>
            <w:r>
              <w:rPr>
                <w:rFonts w:ascii="Arial" w:hAnsi="Arial"/>
                <w:b/>
              </w:rPr>
              <w:t xml:space="preserve"> - </w:t>
            </w:r>
            <w:proofErr w:type="spellStart"/>
            <w:r>
              <w:rPr>
                <w:rFonts w:ascii="Arial" w:hAnsi="Arial"/>
                <w:b/>
              </w:rPr>
              <w:t>mládež</w:t>
            </w:r>
            <w:proofErr w:type="spellEnd"/>
          </w:p>
        </w:tc>
      </w:tr>
      <w:tr w:rsidR="005F1AAF">
        <w:trPr>
          <w:trHeight w:hRule="exact" w:val="2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MČR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7C3AE1" w:rsidP="00617EF2">
            <w:pPr>
              <w:pStyle w:val="TableParagraph"/>
              <w:spacing w:line="251" w:lineRule="exact"/>
              <w:ind w:right="3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25 00</w:t>
            </w:r>
            <w:r w:rsidR="00617EF2">
              <w:rPr>
                <w:rFonts w:ascii="Arial" w:hAnsi="Arial"/>
              </w:rPr>
              <w:t>0</w:t>
            </w:r>
            <w:r w:rsidR="000C4E41">
              <w:rPr>
                <w:rFonts w:ascii="Arial" w:hAnsi="Arial"/>
                <w:spacing w:val="-2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7C3AE1">
            <w:pPr>
              <w:pStyle w:val="TableParagraph"/>
              <w:spacing w:line="251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10 00</w:t>
            </w:r>
            <w:r w:rsidR="00617EF2">
              <w:rPr>
                <w:rFonts w:ascii="Arial" w:hAnsi="Arial"/>
              </w:rPr>
              <w:t>0</w:t>
            </w:r>
            <w:r w:rsidR="000C4E41">
              <w:rPr>
                <w:rFonts w:ascii="Arial" w:hAnsi="Arial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19 000,-</w:t>
            </w:r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Kč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6 000</w:t>
            </w:r>
            <w:proofErr w:type="gramStart"/>
            <w:r>
              <w:rPr>
                <w:rFonts w:ascii="Arial" w:hAnsi="Arial"/>
              </w:rPr>
              <w:t>,-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Kč</w:t>
            </w:r>
            <w:proofErr w:type="spellEnd"/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max.</w:t>
            </w:r>
          </w:p>
        </w:tc>
      </w:tr>
      <w:tr w:rsidR="005F1AAF">
        <w:trPr>
          <w:trHeight w:hRule="exact" w:val="2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ČP, ČPM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7C3AE1">
            <w:pPr>
              <w:pStyle w:val="TableParagraph"/>
              <w:spacing w:line="251" w:lineRule="exact"/>
              <w:ind w:right="3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17</w:t>
            </w:r>
            <w:r w:rsidR="000C4E41">
              <w:rPr>
                <w:rFonts w:ascii="Arial" w:hAnsi="Arial"/>
              </w:rPr>
              <w:t xml:space="preserve"> 000,-</w:t>
            </w:r>
            <w:r w:rsidR="000C4E41">
              <w:rPr>
                <w:rFonts w:ascii="Arial" w:hAnsi="Arial"/>
                <w:spacing w:val="-2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9 000</w:t>
            </w:r>
            <w:proofErr w:type="gramStart"/>
            <w:r>
              <w:rPr>
                <w:rFonts w:ascii="Arial" w:hAnsi="Arial"/>
              </w:rPr>
              <w:t>,-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Kč</w:t>
            </w:r>
            <w:proofErr w:type="spellEnd"/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max.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7C3AE1">
            <w:pPr>
              <w:pStyle w:val="TableParagraph"/>
              <w:spacing w:line="251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15</w:t>
            </w:r>
            <w:r w:rsidR="000C4E41">
              <w:rPr>
                <w:rFonts w:ascii="Arial" w:hAnsi="Arial"/>
              </w:rPr>
              <w:t xml:space="preserve"> 000,-</w:t>
            </w:r>
            <w:r w:rsidR="000C4E41">
              <w:rPr>
                <w:rFonts w:ascii="Arial" w:hAnsi="Arial"/>
                <w:spacing w:val="-2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5 000</w:t>
            </w:r>
            <w:proofErr w:type="gramStart"/>
            <w:r>
              <w:rPr>
                <w:rFonts w:ascii="Arial" w:hAnsi="Arial"/>
              </w:rPr>
              <w:t>,-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Kč</w:t>
            </w:r>
            <w:proofErr w:type="spellEnd"/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max.</w:t>
            </w:r>
          </w:p>
        </w:tc>
      </w:tr>
      <w:tr w:rsidR="005F1AAF">
        <w:trPr>
          <w:trHeight w:hRule="exact" w:val="2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F65B06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Č</w:t>
            </w:r>
            <w:r>
              <w:rPr>
                <w:rFonts w:ascii="Arial"/>
              </w:rPr>
              <w:t xml:space="preserve">P </w:t>
            </w:r>
            <w:r w:rsidR="000C4E41">
              <w:rPr>
                <w:rFonts w:ascii="Arial"/>
              </w:rPr>
              <w:t>U14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7C3AE1">
            <w:pPr>
              <w:pStyle w:val="TableParagraph"/>
              <w:spacing w:line="251" w:lineRule="exact"/>
              <w:ind w:left="41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10</w:t>
            </w:r>
            <w:r w:rsidR="000C4E41">
              <w:rPr>
                <w:rFonts w:ascii="Arial" w:hAnsi="Arial"/>
              </w:rPr>
              <w:t xml:space="preserve"> 000,-</w:t>
            </w:r>
            <w:r w:rsidR="000C4E41">
              <w:rPr>
                <w:rFonts w:ascii="Arial" w:hAnsi="Arial"/>
                <w:spacing w:val="-1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F65B06">
            <w:pPr>
              <w:pStyle w:val="TableParagraph"/>
              <w:spacing w:line="251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9</w:t>
            </w:r>
            <w:r w:rsidR="000C4E41">
              <w:rPr>
                <w:rFonts w:ascii="Arial" w:hAnsi="Arial"/>
              </w:rPr>
              <w:t xml:space="preserve"> 000</w:t>
            </w:r>
            <w:proofErr w:type="gramStart"/>
            <w:r w:rsidR="000C4E41">
              <w:rPr>
                <w:rFonts w:ascii="Arial" w:hAnsi="Arial"/>
              </w:rPr>
              <w:t>,-</w:t>
            </w:r>
            <w:proofErr w:type="gramEnd"/>
            <w:r w:rsidR="000C4E41">
              <w:rPr>
                <w:rFonts w:ascii="Arial" w:hAnsi="Arial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  <w:r w:rsidR="000C4E41">
              <w:rPr>
                <w:rFonts w:ascii="Arial" w:hAnsi="Arial"/>
                <w:spacing w:val="-5"/>
              </w:rPr>
              <w:t xml:space="preserve"> </w:t>
            </w:r>
            <w:r w:rsidR="000C4E41">
              <w:rPr>
                <w:rFonts w:ascii="Arial" w:hAnsi="Arial"/>
              </w:rPr>
              <w:t>max.</w:t>
            </w:r>
            <w:r>
              <w:t>*</w:t>
            </w:r>
          </w:p>
        </w:tc>
      </w:tr>
      <w:tr w:rsidR="005F1AAF">
        <w:trPr>
          <w:trHeight w:hRule="exact" w:val="2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rankingový</w:t>
            </w:r>
            <w:proofErr w:type="spellEnd"/>
            <w:r>
              <w:rPr>
                <w:rFonts w:ascii="Arial" w:hAnsi="Arial"/>
                <w:spacing w:val="-9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závod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DF6DA2">
            <w:pPr>
              <w:pStyle w:val="TableParagraph"/>
              <w:ind w:right="41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6</w:t>
            </w:r>
            <w:r w:rsidR="000C4E41">
              <w:rPr>
                <w:rFonts w:ascii="Arial" w:hAnsi="Arial"/>
              </w:rPr>
              <w:t xml:space="preserve"> 000,-</w:t>
            </w:r>
            <w:r w:rsidR="000C4E41">
              <w:rPr>
                <w:rFonts w:ascii="Arial" w:hAnsi="Arial"/>
                <w:spacing w:val="-1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X</w:t>
            </w:r>
          </w:p>
        </w:tc>
      </w:tr>
    </w:tbl>
    <w:p w:rsidR="005F1AAF" w:rsidRDefault="005F1AAF">
      <w:pPr>
        <w:jc w:val="center"/>
        <w:rPr>
          <w:rFonts w:ascii="Arial" w:eastAsia="Arial" w:hAnsi="Arial" w:cs="Arial"/>
        </w:rPr>
        <w:sectPr w:rsidR="005F1AAF">
          <w:footerReference w:type="default" r:id="rId8"/>
          <w:type w:val="continuous"/>
          <w:pgSz w:w="11910" w:h="16840"/>
          <w:pgMar w:top="1580" w:right="1020" w:bottom="1200" w:left="1200" w:header="708" w:footer="1002" w:gutter="0"/>
          <w:pgNumType w:start="1"/>
          <w:cols w:space="708"/>
        </w:sectPr>
      </w:pPr>
    </w:p>
    <w:p w:rsidR="005F1AAF" w:rsidRDefault="000C4E41">
      <w:pPr>
        <w:spacing w:before="67"/>
        <w:ind w:left="216" w:right="413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</w:rPr>
        <w:lastRenderedPageBreak/>
        <w:t>Závody</w:t>
      </w:r>
      <w:proofErr w:type="spellEnd"/>
      <w:r>
        <w:rPr>
          <w:rFonts w:ascii="Arial" w:hAnsi="Arial"/>
          <w:b/>
        </w:rPr>
        <w:t xml:space="preserve"> v</w:t>
      </w:r>
      <w:r>
        <w:rPr>
          <w:rFonts w:ascii="Arial" w:hAnsi="Arial"/>
          <w:b/>
          <w:spacing w:val="-3"/>
        </w:rPr>
        <w:t xml:space="preserve"> </w:t>
      </w:r>
      <w:proofErr w:type="spellStart"/>
      <w:r>
        <w:rPr>
          <w:rFonts w:ascii="Arial" w:hAnsi="Arial"/>
          <w:b/>
        </w:rPr>
        <w:t>boulderingu</w:t>
      </w:r>
      <w:proofErr w:type="spellEnd"/>
    </w:p>
    <w:p w:rsidR="005F1AAF" w:rsidRDefault="005F1AAF">
      <w:pPr>
        <w:spacing w:before="3"/>
        <w:rPr>
          <w:rFonts w:ascii="Arial" w:eastAsia="Arial" w:hAnsi="Arial" w:cs="Arial"/>
          <w:b/>
          <w:bCs/>
        </w:rPr>
      </w:pPr>
    </w:p>
    <w:p w:rsidR="005F1AAF" w:rsidRDefault="00EA0791">
      <w:pPr>
        <w:ind w:left="216" w:right="1183"/>
        <w:rPr>
          <w:rFonts w:ascii="Arial" w:eastAsia="Arial" w:hAnsi="Arial" w:cs="Arial"/>
        </w:rPr>
      </w:pPr>
      <w:r>
        <w:rPr>
          <w:rFonts w:ascii="Arial" w:hAnsi="Arial"/>
          <w:i/>
        </w:rPr>
        <w:t xml:space="preserve">Na </w:t>
      </w:r>
      <w:proofErr w:type="spellStart"/>
      <w:r>
        <w:rPr>
          <w:rFonts w:ascii="Arial" w:hAnsi="Arial"/>
          <w:i/>
        </w:rPr>
        <w:t>základě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smlouvy</w:t>
      </w:r>
      <w:proofErr w:type="spellEnd"/>
      <w:r w:rsidR="000C4E41">
        <w:rPr>
          <w:rFonts w:ascii="Arial" w:hAnsi="Arial"/>
          <w:i/>
        </w:rPr>
        <w:t xml:space="preserve"> s </w:t>
      </w:r>
      <w:proofErr w:type="spellStart"/>
      <w:r w:rsidR="000C4E41">
        <w:rPr>
          <w:rFonts w:ascii="Arial" w:hAnsi="Arial"/>
          <w:i/>
        </w:rPr>
        <w:t>pořa</w:t>
      </w:r>
      <w:r w:rsidR="00617EF2">
        <w:rPr>
          <w:rFonts w:ascii="Arial" w:hAnsi="Arial"/>
          <w:i/>
        </w:rPr>
        <w:t>dateli</w:t>
      </w:r>
      <w:proofErr w:type="spellEnd"/>
      <w:r w:rsidR="00617EF2">
        <w:rPr>
          <w:rFonts w:ascii="Arial" w:hAnsi="Arial"/>
          <w:i/>
        </w:rPr>
        <w:t xml:space="preserve"> ČP </w:t>
      </w:r>
      <w:proofErr w:type="spellStart"/>
      <w:r w:rsidR="002D5B41">
        <w:rPr>
          <w:rFonts w:ascii="Arial" w:hAnsi="Arial"/>
          <w:i/>
        </w:rPr>
        <w:t>dospělých</w:t>
      </w:r>
      <w:proofErr w:type="spellEnd"/>
      <w:r w:rsidR="002D5B41">
        <w:rPr>
          <w:rFonts w:ascii="Arial" w:hAnsi="Arial"/>
          <w:i/>
        </w:rPr>
        <w:t xml:space="preserve"> a </w:t>
      </w:r>
      <w:proofErr w:type="spellStart"/>
      <w:r w:rsidR="002D5B41">
        <w:rPr>
          <w:rFonts w:ascii="Arial" w:hAnsi="Arial"/>
          <w:i/>
        </w:rPr>
        <w:t>mládeže</w:t>
      </w:r>
      <w:proofErr w:type="spellEnd"/>
      <w:r w:rsidR="002D5B41">
        <w:rPr>
          <w:rFonts w:ascii="Arial" w:hAnsi="Arial"/>
          <w:i/>
        </w:rPr>
        <w:t xml:space="preserve"> B, A, J </w:t>
      </w:r>
      <w:r w:rsidR="00617EF2">
        <w:rPr>
          <w:rFonts w:ascii="Arial" w:hAnsi="Arial"/>
          <w:i/>
        </w:rPr>
        <w:t xml:space="preserve">o </w:t>
      </w:r>
      <w:proofErr w:type="spellStart"/>
      <w:r w:rsidR="00617EF2">
        <w:rPr>
          <w:rFonts w:ascii="Arial" w:hAnsi="Arial"/>
          <w:i/>
        </w:rPr>
        <w:t>dlouhodobé</w:t>
      </w:r>
      <w:proofErr w:type="spellEnd"/>
      <w:r w:rsidR="00617EF2">
        <w:rPr>
          <w:rFonts w:ascii="Arial" w:hAnsi="Arial"/>
          <w:i/>
        </w:rPr>
        <w:t xml:space="preserve"> </w:t>
      </w:r>
      <w:proofErr w:type="spellStart"/>
      <w:r w:rsidR="00617EF2">
        <w:rPr>
          <w:rFonts w:ascii="Arial" w:hAnsi="Arial"/>
          <w:i/>
        </w:rPr>
        <w:t>spolupráci</w:t>
      </w:r>
      <w:proofErr w:type="spellEnd"/>
      <w:r w:rsidR="00617EF2">
        <w:rPr>
          <w:rFonts w:ascii="Arial" w:hAnsi="Arial"/>
          <w:i/>
        </w:rPr>
        <w:t xml:space="preserve"> a </w:t>
      </w:r>
      <w:proofErr w:type="spellStart"/>
      <w:r w:rsidR="00617EF2">
        <w:rPr>
          <w:rFonts w:ascii="Arial" w:hAnsi="Arial"/>
          <w:i/>
        </w:rPr>
        <w:t>poskytnutí</w:t>
      </w:r>
      <w:proofErr w:type="spellEnd"/>
      <w:r w:rsidR="00617EF2">
        <w:rPr>
          <w:rFonts w:ascii="Arial" w:hAnsi="Arial"/>
          <w:i/>
        </w:rPr>
        <w:t xml:space="preserve"> </w:t>
      </w:r>
      <w:proofErr w:type="spellStart"/>
      <w:r w:rsidR="00617EF2">
        <w:rPr>
          <w:rFonts w:ascii="Arial" w:hAnsi="Arial"/>
          <w:i/>
        </w:rPr>
        <w:t>marketingových</w:t>
      </w:r>
      <w:proofErr w:type="spellEnd"/>
      <w:r w:rsidR="00617EF2">
        <w:rPr>
          <w:rFonts w:ascii="Arial" w:hAnsi="Arial"/>
          <w:i/>
        </w:rPr>
        <w:t xml:space="preserve"> </w:t>
      </w:r>
      <w:proofErr w:type="spellStart"/>
      <w:r w:rsidR="00617EF2">
        <w:rPr>
          <w:rFonts w:ascii="Arial" w:hAnsi="Arial"/>
          <w:i/>
        </w:rPr>
        <w:t>práv</w:t>
      </w:r>
      <w:proofErr w:type="spellEnd"/>
      <w:r w:rsidR="000C4E41">
        <w:rPr>
          <w:rFonts w:ascii="Arial" w:hAnsi="Arial"/>
          <w:i/>
        </w:rPr>
        <w:t xml:space="preserve"> </w:t>
      </w:r>
      <w:proofErr w:type="spellStart"/>
      <w:r w:rsidR="000C4E41">
        <w:rPr>
          <w:rFonts w:ascii="Arial" w:hAnsi="Arial"/>
          <w:i/>
        </w:rPr>
        <w:t>jsou</w:t>
      </w:r>
      <w:proofErr w:type="spellEnd"/>
      <w:r w:rsidR="000C4E41">
        <w:rPr>
          <w:rFonts w:ascii="Arial" w:hAnsi="Arial"/>
          <w:i/>
        </w:rPr>
        <w:t xml:space="preserve"> </w:t>
      </w:r>
      <w:proofErr w:type="spellStart"/>
      <w:r w:rsidR="000C4E41">
        <w:rPr>
          <w:rFonts w:ascii="Arial" w:hAnsi="Arial"/>
          <w:i/>
        </w:rPr>
        <w:t>dotace</w:t>
      </w:r>
      <w:proofErr w:type="spellEnd"/>
      <w:r w:rsidR="000C4E41">
        <w:rPr>
          <w:rFonts w:ascii="Arial" w:hAnsi="Arial"/>
          <w:i/>
        </w:rPr>
        <w:t xml:space="preserve"> </w:t>
      </w:r>
      <w:proofErr w:type="spellStart"/>
      <w:proofErr w:type="gramStart"/>
      <w:r w:rsidR="000C4E41">
        <w:rPr>
          <w:rFonts w:ascii="Arial" w:hAnsi="Arial"/>
          <w:i/>
        </w:rPr>
        <w:t>na</w:t>
      </w:r>
      <w:proofErr w:type="spellEnd"/>
      <w:proofErr w:type="gramEnd"/>
      <w:r w:rsidR="000C4E41">
        <w:rPr>
          <w:rFonts w:ascii="Arial" w:hAnsi="Arial"/>
          <w:i/>
        </w:rPr>
        <w:t xml:space="preserve"> </w:t>
      </w:r>
      <w:proofErr w:type="spellStart"/>
      <w:r w:rsidR="000C4E41">
        <w:rPr>
          <w:rFonts w:ascii="Arial" w:hAnsi="Arial"/>
          <w:i/>
        </w:rPr>
        <w:t>závody</w:t>
      </w:r>
      <w:proofErr w:type="spellEnd"/>
      <w:r w:rsidR="000C4E41">
        <w:rPr>
          <w:rFonts w:ascii="Arial" w:hAnsi="Arial"/>
          <w:i/>
        </w:rPr>
        <w:t xml:space="preserve"> </w:t>
      </w:r>
      <w:proofErr w:type="spellStart"/>
      <w:r w:rsidR="000C4E41">
        <w:rPr>
          <w:rFonts w:ascii="Arial" w:hAnsi="Arial"/>
          <w:i/>
        </w:rPr>
        <w:t>upraveny</w:t>
      </w:r>
      <w:proofErr w:type="spellEnd"/>
      <w:r w:rsidR="000C4E41">
        <w:rPr>
          <w:rFonts w:ascii="Arial" w:hAnsi="Arial"/>
          <w:i/>
          <w:spacing w:val="-14"/>
        </w:rPr>
        <w:t xml:space="preserve"> </w:t>
      </w:r>
      <w:proofErr w:type="spellStart"/>
      <w:r w:rsidR="000C4E41">
        <w:rPr>
          <w:rFonts w:ascii="Arial" w:hAnsi="Arial"/>
          <w:i/>
        </w:rPr>
        <w:t>takto</w:t>
      </w:r>
      <w:proofErr w:type="spellEnd"/>
      <w:r w:rsidR="000C4E41">
        <w:rPr>
          <w:rFonts w:ascii="Arial" w:hAnsi="Arial"/>
          <w:i/>
        </w:rPr>
        <w:t>:</w:t>
      </w:r>
    </w:p>
    <w:p w:rsidR="005F1AAF" w:rsidRDefault="005F1AAF">
      <w:pPr>
        <w:spacing w:before="3"/>
        <w:rPr>
          <w:rFonts w:ascii="Arial" w:eastAsia="Arial" w:hAnsi="Arial" w:cs="Arial"/>
          <w:i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093"/>
        <w:gridCol w:w="1844"/>
        <w:gridCol w:w="1844"/>
        <w:gridCol w:w="1841"/>
        <w:gridCol w:w="1843"/>
      </w:tblGrid>
      <w:tr w:rsidR="005F1AAF">
        <w:trPr>
          <w:trHeight w:hRule="exact" w:val="7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Kategorie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závodu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ind w:left="105" w:right="857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základní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dotace</w:t>
            </w:r>
            <w:proofErr w:type="spellEnd"/>
            <w:r>
              <w:rPr>
                <w:rFonts w:ascii="Arial" w:hAnsi="Arial"/>
                <w:b/>
              </w:rPr>
              <w:t xml:space="preserve"> - </w:t>
            </w:r>
            <w:proofErr w:type="spellStart"/>
            <w:r>
              <w:rPr>
                <w:rFonts w:ascii="Arial" w:hAnsi="Arial"/>
                <w:b/>
              </w:rPr>
              <w:t>dospělí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ind w:left="103" w:right="62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doplňková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dotace</w:t>
            </w:r>
            <w:proofErr w:type="spellEnd"/>
            <w:r>
              <w:rPr>
                <w:rFonts w:ascii="Arial" w:hAnsi="Arial"/>
                <w:b/>
              </w:rPr>
              <w:t xml:space="preserve"> - </w:t>
            </w:r>
            <w:proofErr w:type="spellStart"/>
            <w:r>
              <w:rPr>
                <w:rFonts w:ascii="Arial" w:hAnsi="Arial"/>
                <w:b/>
              </w:rPr>
              <w:t>dospělí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ind w:left="103" w:right="857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základní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dotace</w:t>
            </w:r>
            <w:proofErr w:type="spellEnd"/>
            <w:r>
              <w:rPr>
                <w:rFonts w:ascii="Arial" w:hAnsi="Arial"/>
                <w:b/>
              </w:rPr>
              <w:t xml:space="preserve"> - </w:t>
            </w:r>
            <w:proofErr w:type="spellStart"/>
            <w:r>
              <w:rPr>
                <w:rFonts w:ascii="Arial" w:hAnsi="Arial"/>
                <w:b/>
              </w:rPr>
              <w:t>mládež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ind w:left="105" w:right="62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doplňková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dotace</w:t>
            </w:r>
            <w:proofErr w:type="spellEnd"/>
            <w:r>
              <w:rPr>
                <w:rFonts w:ascii="Arial" w:hAnsi="Arial"/>
                <w:b/>
              </w:rPr>
              <w:t xml:space="preserve"> - </w:t>
            </w:r>
            <w:proofErr w:type="spellStart"/>
            <w:r>
              <w:rPr>
                <w:rFonts w:ascii="Arial" w:hAnsi="Arial"/>
                <w:b/>
              </w:rPr>
              <w:t>mládež</w:t>
            </w:r>
            <w:proofErr w:type="spellEnd"/>
          </w:p>
        </w:tc>
      </w:tr>
      <w:tr w:rsidR="005F1AAF">
        <w:trPr>
          <w:trHeight w:hRule="exact" w:val="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MČR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617EF2">
            <w:pPr>
              <w:pStyle w:val="TableParagraph"/>
              <w:spacing w:line="251" w:lineRule="exact"/>
              <w:ind w:left="41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0</w:t>
            </w:r>
            <w:r w:rsidR="000C4E41">
              <w:rPr>
                <w:rFonts w:ascii="Arial" w:hAnsi="Arial"/>
                <w:spacing w:val="-1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617EF2" w:rsidP="00617EF2">
            <w:pPr>
              <w:pStyle w:val="TableParagraph"/>
              <w:spacing w:line="251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0</w:t>
            </w:r>
            <w:r w:rsidR="000C4E41">
              <w:rPr>
                <w:rFonts w:ascii="Arial" w:hAnsi="Arial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  <w:r w:rsidR="000C4E41">
              <w:rPr>
                <w:rFonts w:ascii="Arial" w:hAnsi="Arial"/>
                <w:spacing w:val="-5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2D5B41">
            <w:pPr>
              <w:pStyle w:val="TableParagraph"/>
              <w:spacing w:line="251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</w:t>
            </w:r>
            <w:r w:rsidR="000C4E41">
              <w:rPr>
                <w:rFonts w:ascii="Arial" w:hAnsi="Arial"/>
              </w:rPr>
              <w:t>9 000,-</w:t>
            </w:r>
            <w:r w:rsidR="000C4E41">
              <w:rPr>
                <w:rFonts w:ascii="Arial" w:hAnsi="Arial"/>
                <w:spacing w:val="-1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2D5B41">
            <w:pPr>
              <w:pStyle w:val="TableParagraph"/>
              <w:spacing w:line="251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15</w:t>
            </w:r>
            <w:r w:rsidR="000C4E41">
              <w:rPr>
                <w:rFonts w:ascii="Arial" w:hAnsi="Arial"/>
              </w:rPr>
              <w:t xml:space="preserve"> 000</w:t>
            </w:r>
            <w:proofErr w:type="gramStart"/>
            <w:r w:rsidR="000C4E41">
              <w:rPr>
                <w:rFonts w:ascii="Arial" w:hAnsi="Arial"/>
              </w:rPr>
              <w:t>,-</w:t>
            </w:r>
            <w:proofErr w:type="gramEnd"/>
            <w:r w:rsidR="000C4E41">
              <w:rPr>
                <w:rFonts w:ascii="Arial" w:hAnsi="Arial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  <w:r w:rsidR="000C4E41">
              <w:rPr>
                <w:rFonts w:ascii="Arial" w:hAnsi="Arial"/>
                <w:spacing w:val="-5"/>
              </w:rPr>
              <w:t xml:space="preserve"> </w:t>
            </w:r>
            <w:r w:rsidR="000C4E41">
              <w:rPr>
                <w:rFonts w:ascii="Arial" w:hAnsi="Arial"/>
              </w:rPr>
              <w:t>max.</w:t>
            </w:r>
          </w:p>
        </w:tc>
      </w:tr>
      <w:tr w:rsidR="005F1AAF">
        <w:trPr>
          <w:trHeight w:hRule="exact" w:val="2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ČP, ČPM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617EF2">
            <w:pPr>
              <w:pStyle w:val="TableParagraph"/>
              <w:spacing w:line="251" w:lineRule="exact"/>
              <w:ind w:left="41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0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617EF2">
            <w:pPr>
              <w:pStyle w:val="TableParagraph"/>
              <w:spacing w:line="251" w:lineRule="exact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0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617EF2">
            <w:pPr>
              <w:pStyle w:val="TableParagraph"/>
              <w:spacing w:line="251" w:lineRule="exact"/>
              <w:ind w:lef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15</w:t>
            </w:r>
            <w:r w:rsidR="000C4E41">
              <w:rPr>
                <w:rFonts w:ascii="Arial" w:hAnsi="Arial"/>
              </w:rPr>
              <w:t xml:space="preserve"> 000,-</w:t>
            </w:r>
            <w:r w:rsidR="000C4E41">
              <w:rPr>
                <w:rFonts w:ascii="Arial" w:hAnsi="Arial"/>
                <w:spacing w:val="-1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2D5B41">
            <w:pPr>
              <w:pStyle w:val="TableParagraph"/>
              <w:spacing w:line="251" w:lineRule="exact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6</w:t>
            </w:r>
            <w:r w:rsidR="000C4E41">
              <w:rPr>
                <w:rFonts w:ascii="Arial" w:hAnsi="Arial"/>
              </w:rPr>
              <w:t xml:space="preserve"> 000</w:t>
            </w:r>
            <w:proofErr w:type="gramStart"/>
            <w:r w:rsidR="000C4E41">
              <w:rPr>
                <w:rFonts w:ascii="Arial" w:hAnsi="Arial"/>
              </w:rPr>
              <w:t>,-</w:t>
            </w:r>
            <w:proofErr w:type="gramEnd"/>
            <w:r w:rsidR="000C4E41">
              <w:rPr>
                <w:rFonts w:ascii="Arial" w:hAnsi="Arial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  <w:r w:rsidR="000C4E41">
              <w:rPr>
                <w:rFonts w:ascii="Arial" w:hAnsi="Arial"/>
                <w:spacing w:val="-5"/>
              </w:rPr>
              <w:t xml:space="preserve"> </w:t>
            </w:r>
            <w:r w:rsidR="000C4E41">
              <w:rPr>
                <w:rFonts w:ascii="Arial" w:hAnsi="Arial"/>
              </w:rPr>
              <w:t>max.</w:t>
            </w:r>
          </w:p>
        </w:tc>
      </w:tr>
      <w:tr w:rsidR="005F1AAF">
        <w:trPr>
          <w:trHeight w:hRule="exact" w:val="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rankingový</w:t>
            </w:r>
            <w:proofErr w:type="spellEnd"/>
            <w:r>
              <w:rPr>
                <w:rFonts w:ascii="Arial" w:hAnsi="Arial"/>
                <w:spacing w:val="-9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závod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DF6DA2">
            <w:pPr>
              <w:pStyle w:val="TableParagraph"/>
              <w:ind w:left="41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6</w:t>
            </w:r>
            <w:r w:rsidR="000C4E41">
              <w:rPr>
                <w:rFonts w:ascii="Arial" w:hAnsi="Arial"/>
              </w:rPr>
              <w:t xml:space="preserve"> 000,-</w:t>
            </w:r>
            <w:r w:rsidR="000C4E41">
              <w:rPr>
                <w:rFonts w:ascii="Arial" w:hAnsi="Arial"/>
                <w:spacing w:val="-1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X</w:t>
            </w:r>
          </w:p>
        </w:tc>
      </w:tr>
    </w:tbl>
    <w:p w:rsidR="005F1AAF" w:rsidRDefault="005F1AAF">
      <w:pPr>
        <w:rPr>
          <w:rFonts w:ascii="Arial" w:eastAsia="Arial" w:hAnsi="Arial" w:cs="Arial"/>
          <w:i/>
          <w:sz w:val="20"/>
          <w:szCs w:val="20"/>
        </w:rPr>
      </w:pPr>
    </w:p>
    <w:p w:rsidR="005F1AAF" w:rsidRDefault="005F1AAF">
      <w:pPr>
        <w:rPr>
          <w:rFonts w:ascii="Arial" w:eastAsia="Arial" w:hAnsi="Arial" w:cs="Arial"/>
          <w:i/>
          <w:sz w:val="20"/>
          <w:szCs w:val="20"/>
        </w:rPr>
      </w:pPr>
    </w:p>
    <w:p w:rsidR="005F1AAF" w:rsidRDefault="005F1AAF">
      <w:pPr>
        <w:spacing w:before="3"/>
        <w:rPr>
          <w:rFonts w:ascii="Arial" w:eastAsia="Arial" w:hAnsi="Arial" w:cs="Arial"/>
          <w:i/>
          <w:sz w:val="19"/>
          <w:szCs w:val="19"/>
        </w:rPr>
      </w:pPr>
    </w:p>
    <w:p w:rsidR="005F1AAF" w:rsidRDefault="000C4E41">
      <w:pPr>
        <w:pStyle w:val="Nadpis1"/>
        <w:spacing w:before="72"/>
        <w:ind w:right="413"/>
        <w:rPr>
          <w:b w:val="0"/>
          <w:bCs w:val="0"/>
        </w:rPr>
      </w:pPr>
      <w:proofErr w:type="spellStart"/>
      <w:r>
        <w:t>Závody</w:t>
      </w:r>
      <w:proofErr w:type="spellEnd"/>
      <w:r>
        <w:t xml:space="preserve"> v </w:t>
      </w:r>
      <w:proofErr w:type="spellStart"/>
      <w:r>
        <w:t>lezení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rychlost</w:t>
      </w:r>
      <w:proofErr w:type="spellEnd"/>
    </w:p>
    <w:p w:rsidR="005F1AAF" w:rsidRDefault="005F1AAF">
      <w:pPr>
        <w:spacing w:before="5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844"/>
        <w:gridCol w:w="1841"/>
      </w:tblGrid>
      <w:tr w:rsidR="005F1AAF">
        <w:trPr>
          <w:trHeight w:hRule="exact" w:val="7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42" w:lineRule="auto"/>
              <w:ind w:left="103" w:right="81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Kategorie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závodu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42" w:lineRule="auto"/>
              <w:ind w:left="103" w:right="22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základní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dotace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dospělí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ind w:left="103" w:right="62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doplňková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dotace</w:t>
            </w:r>
            <w:proofErr w:type="spellEnd"/>
            <w:r>
              <w:rPr>
                <w:rFonts w:ascii="Arial" w:hAnsi="Arial"/>
                <w:b/>
              </w:rPr>
              <w:t xml:space="preserve"> - </w:t>
            </w:r>
            <w:proofErr w:type="spellStart"/>
            <w:r>
              <w:rPr>
                <w:rFonts w:ascii="Arial" w:hAnsi="Arial"/>
                <w:b/>
              </w:rPr>
              <w:t>dospělí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42" w:lineRule="auto"/>
              <w:ind w:left="103" w:right="1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celková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dotace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mládež</w:t>
            </w:r>
            <w:proofErr w:type="spellEnd"/>
          </w:p>
        </w:tc>
      </w:tr>
      <w:tr w:rsidR="005F1AAF">
        <w:trPr>
          <w:trHeight w:hRule="exact" w:val="2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MČR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DF6DA2">
            <w:pPr>
              <w:pStyle w:val="TableParagraph"/>
              <w:spacing w:line="251" w:lineRule="exact"/>
              <w:ind w:left="42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13</w:t>
            </w:r>
            <w:r w:rsidR="000C4E41">
              <w:rPr>
                <w:rFonts w:ascii="Arial" w:hAnsi="Arial"/>
              </w:rPr>
              <w:t xml:space="preserve"> 000,-</w:t>
            </w:r>
            <w:r w:rsidR="000C4E41">
              <w:rPr>
                <w:rFonts w:ascii="Arial" w:hAnsi="Arial"/>
                <w:spacing w:val="-2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4 000</w:t>
            </w:r>
            <w:proofErr w:type="gramStart"/>
            <w:r>
              <w:rPr>
                <w:rFonts w:ascii="Arial" w:hAnsi="Arial"/>
              </w:rPr>
              <w:t>,-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Kč</w:t>
            </w:r>
            <w:proofErr w:type="spellEnd"/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max.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ind w:left="41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8 000,-</w:t>
            </w:r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Kč</w:t>
            </w:r>
            <w:proofErr w:type="spellEnd"/>
          </w:p>
        </w:tc>
      </w:tr>
      <w:tr w:rsidR="005F1AAF">
        <w:trPr>
          <w:trHeight w:hRule="exact" w:val="2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ČPM</w:t>
            </w:r>
            <w:r w:rsidR="00C57959">
              <w:rPr>
                <w:rFonts w:ascii="Arial" w:hAnsi="Arial"/>
              </w:rPr>
              <w:t xml:space="preserve">, </w:t>
            </w:r>
            <w:proofErr w:type="spellStart"/>
            <w:r w:rsidR="00C57959">
              <w:rPr>
                <w:rFonts w:ascii="Arial" w:hAnsi="Arial"/>
              </w:rPr>
              <w:t>nomin</w:t>
            </w:r>
            <w:proofErr w:type="spellEnd"/>
            <w:r w:rsidR="00C57959">
              <w:rPr>
                <w:rFonts w:ascii="Arial" w:hAnsi="Arial"/>
              </w:rPr>
              <w:t>. z.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DF6DA2">
            <w:pPr>
              <w:pStyle w:val="TableParagraph"/>
              <w:spacing w:line="251" w:lineRule="exact"/>
              <w:ind w:left="48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11</w:t>
            </w:r>
            <w:r w:rsidR="000C4E41">
              <w:rPr>
                <w:rFonts w:ascii="Arial" w:hAnsi="Arial"/>
              </w:rPr>
              <w:t xml:space="preserve"> 000,-</w:t>
            </w:r>
            <w:r w:rsidR="000C4E41">
              <w:rPr>
                <w:rFonts w:ascii="Arial" w:hAnsi="Arial"/>
                <w:spacing w:val="-1"/>
              </w:rPr>
              <w:t xml:space="preserve"> </w:t>
            </w:r>
            <w:proofErr w:type="spellStart"/>
            <w:r w:rsidR="000C4E41">
              <w:rPr>
                <w:rFonts w:ascii="Arial" w:hAnsi="Arial"/>
              </w:rPr>
              <w:t>Kč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3 000</w:t>
            </w:r>
            <w:proofErr w:type="gramStart"/>
            <w:r>
              <w:rPr>
                <w:rFonts w:ascii="Arial" w:hAnsi="Arial"/>
              </w:rPr>
              <w:t>,-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Kč</w:t>
            </w:r>
            <w:proofErr w:type="spellEnd"/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max.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AF" w:rsidRDefault="000C4E41">
            <w:pPr>
              <w:pStyle w:val="TableParagraph"/>
              <w:spacing w:line="251" w:lineRule="exact"/>
              <w:ind w:left="415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6 000,-</w:t>
            </w:r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Kč</w:t>
            </w:r>
            <w:proofErr w:type="spellEnd"/>
          </w:p>
        </w:tc>
      </w:tr>
    </w:tbl>
    <w:p w:rsidR="005F1AAF" w:rsidRDefault="005F1AAF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5F1AAF" w:rsidRDefault="000C4E41">
      <w:pPr>
        <w:pStyle w:val="Zkladntext"/>
        <w:spacing w:before="72"/>
        <w:ind w:right="510"/>
      </w:pPr>
      <w:proofErr w:type="spellStart"/>
      <w:r>
        <w:t>Při</w:t>
      </w:r>
      <w:proofErr w:type="spellEnd"/>
      <w:r>
        <w:t xml:space="preserve"> </w:t>
      </w:r>
      <w:proofErr w:type="spellStart"/>
      <w:r>
        <w:t>společném</w:t>
      </w:r>
      <w:proofErr w:type="spellEnd"/>
      <w:r>
        <w:t xml:space="preserve"> </w:t>
      </w:r>
      <w:proofErr w:type="spellStart"/>
      <w:r>
        <w:t>závodě</w:t>
      </w:r>
      <w:proofErr w:type="spellEnd"/>
      <w:r>
        <w:t xml:space="preserve"> </w:t>
      </w:r>
      <w:proofErr w:type="spellStart"/>
      <w:r>
        <w:t>dospělých</w:t>
      </w:r>
      <w:proofErr w:type="spellEnd"/>
      <w:r>
        <w:t xml:space="preserve"> a </w:t>
      </w:r>
      <w:proofErr w:type="spellStart"/>
      <w:r>
        <w:t>mládeže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poskytnuta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součet</w:t>
      </w:r>
      <w:proofErr w:type="spellEnd"/>
      <w:r>
        <w:t xml:space="preserve"> </w:t>
      </w:r>
      <w:proofErr w:type="spellStart"/>
      <w:r>
        <w:t>dotací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 </w:t>
      </w:r>
      <w:proofErr w:type="spellStart"/>
      <w:r>
        <w:t>závody</w:t>
      </w:r>
      <w:proofErr w:type="spellEnd"/>
      <w:r>
        <w:t xml:space="preserve">, ale v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závod</w:t>
      </w:r>
      <w:proofErr w:type="spellEnd"/>
      <w:r>
        <w:t xml:space="preserve"> </w:t>
      </w:r>
      <w:proofErr w:type="spellStart"/>
      <w:r>
        <w:t>kategorie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je </w:t>
      </w:r>
      <w:proofErr w:type="spellStart"/>
      <w:r>
        <w:t>dotace</w:t>
      </w:r>
      <w:proofErr w:type="spellEnd"/>
      <w:r>
        <w:t xml:space="preserve"> </w:t>
      </w:r>
      <w:proofErr w:type="spellStart"/>
      <w:r>
        <w:t>vyšší</w:t>
      </w:r>
      <w:proofErr w:type="spellEnd"/>
      <w:r>
        <w:t xml:space="preserve"> (</w:t>
      </w:r>
      <w:proofErr w:type="spellStart"/>
      <w:r>
        <w:t>mládež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dospělí</w:t>
      </w:r>
      <w:proofErr w:type="spellEnd"/>
      <w:r>
        <w:t xml:space="preserve">) s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navýšení</w:t>
      </w:r>
      <w:proofErr w:type="spellEnd"/>
      <w:r>
        <w:t xml:space="preserve"> </w:t>
      </w:r>
      <w:r w:rsidR="00C57959">
        <w:t xml:space="preserve">do </w:t>
      </w:r>
      <w:proofErr w:type="spellStart"/>
      <w:r w:rsidR="00C57959">
        <w:t>limitu</w:t>
      </w:r>
      <w:proofErr w:type="spellEnd"/>
      <w:r w:rsidR="00C57959">
        <w:t xml:space="preserve"> </w:t>
      </w:r>
      <w:proofErr w:type="spellStart"/>
      <w:r w:rsidR="00C57959">
        <w:t>součtu</w:t>
      </w:r>
      <w:proofErr w:type="spellEnd"/>
      <w:r w:rsidR="00C57959">
        <w:t xml:space="preserve"> </w:t>
      </w:r>
      <w:proofErr w:type="spellStart"/>
      <w:r w:rsidR="00C57959">
        <w:t>obou</w:t>
      </w:r>
      <w:proofErr w:type="spellEnd"/>
      <w:r w:rsidR="00C57959">
        <w:t xml:space="preserve"> </w:t>
      </w:r>
      <w:proofErr w:type="spellStart"/>
      <w:r w:rsidR="00C57959">
        <w:t>dotací</w:t>
      </w:r>
      <w:proofErr w:type="spellEnd"/>
      <w:r w:rsidR="00C57959">
        <w:t xml:space="preserve"> </w:t>
      </w:r>
      <w:proofErr w:type="spellStart"/>
      <w:r>
        <w:t>daného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pořadatelem</w:t>
      </w:r>
      <w:proofErr w:type="spellEnd"/>
      <w:r>
        <w:t xml:space="preserve"> a </w:t>
      </w:r>
      <w:proofErr w:type="spellStart"/>
      <w:r>
        <w:t>Komisí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 w:rsidR="00C57959">
        <w:t>náročnosti</w:t>
      </w:r>
      <w:proofErr w:type="spellEnd"/>
      <w:r w:rsidR="00C57959">
        <w:t xml:space="preserve"> </w:t>
      </w:r>
      <w:proofErr w:type="spellStart"/>
      <w:r>
        <w:t>disciplíny</w:t>
      </w:r>
      <w:proofErr w:type="spellEnd"/>
      <w:r>
        <w:t xml:space="preserve">, </w:t>
      </w:r>
      <w:proofErr w:type="spellStart"/>
      <w:r>
        <w:t>typu</w:t>
      </w:r>
      <w:proofErr w:type="spellEnd"/>
      <w:r>
        <w:t xml:space="preserve"> a </w:t>
      </w:r>
      <w:proofErr w:type="spellStart"/>
      <w:r>
        <w:t>kategorie</w:t>
      </w:r>
      <w:proofErr w:type="spellEnd"/>
      <w:r>
        <w:rPr>
          <w:spacing w:val="-8"/>
        </w:rPr>
        <w:t xml:space="preserve"> </w:t>
      </w:r>
      <w:proofErr w:type="spellStart"/>
      <w:r>
        <w:t>závodu</w:t>
      </w:r>
      <w:proofErr w:type="spellEnd"/>
      <w:r>
        <w:t>.</w:t>
      </w:r>
    </w:p>
    <w:p w:rsidR="007C3AE1" w:rsidRDefault="007C3AE1">
      <w:pPr>
        <w:pStyle w:val="Zkladntext"/>
        <w:spacing w:before="72"/>
        <w:ind w:right="510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výrazné</w:t>
      </w:r>
      <w:proofErr w:type="spellEnd"/>
      <w:r>
        <w:t xml:space="preserve">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úrovně</w:t>
      </w:r>
      <w:proofErr w:type="spellEnd"/>
      <w:r>
        <w:t xml:space="preserve"> </w:t>
      </w:r>
      <w:proofErr w:type="spellStart"/>
      <w:r>
        <w:t>závodu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marketingového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, </w:t>
      </w:r>
      <w:proofErr w:type="spellStart"/>
      <w:r>
        <w:t>mediálních</w:t>
      </w:r>
      <w:proofErr w:type="spellEnd"/>
      <w:r>
        <w:t xml:space="preserve"> </w:t>
      </w:r>
      <w:proofErr w:type="spellStart"/>
      <w:r>
        <w:t>výstupů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propagace</w:t>
      </w:r>
      <w:proofErr w:type="spellEnd"/>
      <w:r>
        <w:t xml:space="preserve"> </w:t>
      </w:r>
      <w:proofErr w:type="spellStart"/>
      <w:r>
        <w:t>lezeckého</w:t>
      </w:r>
      <w:proofErr w:type="spellEnd"/>
      <w:r>
        <w:t xml:space="preserve"> </w:t>
      </w:r>
      <w:proofErr w:type="spellStart"/>
      <w:r>
        <w:t>sportu</w:t>
      </w:r>
      <w:proofErr w:type="spellEnd"/>
      <w:r>
        <w:t xml:space="preserve"> a ČHS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ČHS a </w:t>
      </w:r>
      <w:proofErr w:type="spellStart"/>
      <w:r>
        <w:t>pořadatelem</w:t>
      </w:r>
      <w:proofErr w:type="spellEnd"/>
      <w:r>
        <w:t xml:space="preserve"> </w:t>
      </w:r>
      <w:proofErr w:type="spellStart"/>
      <w:r>
        <w:t>navýšena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>.</w:t>
      </w:r>
    </w:p>
    <w:p w:rsidR="00F65B06" w:rsidRPr="00F65B06" w:rsidRDefault="00F65B06">
      <w:pPr>
        <w:pStyle w:val="Zkladntext"/>
        <w:spacing w:before="72"/>
        <w:ind w:right="510"/>
        <w:rPr>
          <w:rFonts w:cs="Arial"/>
        </w:rPr>
      </w:pPr>
      <w:r>
        <w:t xml:space="preserve">* </w:t>
      </w:r>
      <w:proofErr w:type="spellStart"/>
      <w:r>
        <w:t>Doplňková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 v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pro </w:t>
      </w:r>
      <w:proofErr w:type="spellStart"/>
      <w:r>
        <w:t>závody</w:t>
      </w:r>
      <w:proofErr w:type="spellEnd"/>
      <w:r>
        <w:t xml:space="preserve"> ČP U14, </w:t>
      </w:r>
      <w:proofErr w:type="spellStart"/>
      <w:r>
        <w:t>kde</w:t>
      </w:r>
      <w:proofErr w:type="spellEnd"/>
      <w:r>
        <w:t xml:space="preserve"> je </w:t>
      </w:r>
      <w:proofErr w:type="spellStart"/>
      <w:r>
        <w:t>hlavním</w:t>
      </w:r>
      <w:proofErr w:type="spellEnd"/>
      <w:r>
        <w:t xml:space="preserve"> </w:t>
      </w:r>
      <w:proofErr w:type="spellStart"/>
      <w:r>
        <w:t>stavěčem</w:t>
      </w:r>
      <w:proofErr w:type="spellEnd"/>
      <w:r>
        <w:t xml:space="preserve"> </w:t>
      </w:r>
      <w:proofErr w:type="spellStart"/>
      <w:r>
        <w:t>držitel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ČHS (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stavěč</w:t>
      </w:r>
      <w:proofErr w:type="spellEnd"/>
      <w:r>
        <w:t xml:space="preserve"> ČHS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Stavěč</w:t>
      </w:r>
      <w:proofErr w:type="spellEnd"/>
      <w:r>
        <w:t xml:space="preserve"> ČHS) </w:t>
      </w:r>
      <w:proofErr w:type="spellStart"/>
      <w:r>
        <w:t>popř</w:t>
      </w:r>
      <w:proofErr w:type="spellEnd"/>
      <w:r>
        <w:t xml:space="preserve">. </w:t>
      </w:r>
      <w:proofErr w:type="spellStart"/>
      <w:proofErr w:type="gramStart"/>
      <w:r>
        <w:t>mezinárodní</w:t>
      </w:r>
      <w:proofErr w:type="spellEnd"/>
      <w:proofErr w:type="gramEnd"/>
      <w:r>
        <w:t xml:space="preserve"> </w:t>
      </w:r>
      <w:proofErr w:type="spellStart"/>
      <w:r>
        <w:t>licence</w:t>
      </w:r>
      <w:proofErr w:type="spellEnd"/>
      <w:r>
        <w:t xml:space="preserve"> IFSC. </w:t>
      </w:r>
      <w:proofErr w:type="gramStart"/>
      <w:r w:rsidRPr="00F65B06">
        <w:rPr>
          <w:rFonts w:cs="Arial"/>
          <w:color w:val="000000"/>
        </w:rPr>
        <w:t xml:space="preserve">Pro </w:t>
      </w:r>
      <w:proofErr w:type="spellStart"/>
      <w:r w:rsidRPr="00F65B06">
        <w:rPr>
          <w:rFonts w:cs="Arial"/>
          <w:color w:val="000000"/>
        </w:rPr>
        <w:t>závody</w:t>
      </w:r>
      <w:proofErr w:type="spellEnd"/>
      <w:r w:rsidRPr="00F65B0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ČP U14 </w:t>
      </w:r>
      <w:bookmarkStart w:id="0" w:name="_GoBack"/>
      <w:bookmarkEnd w:id="0"/>
      <w:r w:rsidRPr="00F65B06">
        <w:rPr>
          <w:rFonts w:cs="Arial"/>
          <w:color w:val="000000"/>
        </w:rPr>
        <w:t xml:space="preserve">se </w:t>
      </w:r>
      <w:proofErr w:type="spellStart"/>
      <w:r w:rsidRPr="00F65B06">
        <w:rPr>
          <w:rFonts w:cs="Arial"/>
          <w:color w:val="000000"/>
        </w:rPr>
        <w:t>stavěčem</w:t>
      </w:r>
      <w:proofErr w:type="spellEnd"/>
      <w:r w:rsidRPr="00F65B06">
        <w:rPr>
          <w:rFonts w:cs="Arial"/>
          <w:color w:val="000000"/>
        </w:rPr>
        <w:t xml:space="preserve"> </w:t>
      </w:r>
      <w:proofErr w:type="spellStart"/>
      <w:r w:rsidRPr="00F65B06">
        <w:rPr>
          <w:rFonts w:cs="Arial"/>
          <w:color w:val="000000"/>
        </w:rPr>
        <w:t>bez</w:t>
      </w:r>
      <w:proofErr w:type="spellEnd"/>
      <w:r w:rsidRPr="00F65B06">
        <w:rPr>
          <w:rFonts w:cs="Arial"/>
          <w:color w:val="000000"/>
        </w:rPr>
        <w:t xml:space="preserve"> </w:t>
      </w:r>
      <w:proofErr w:type="spellStart"/>
      <w:r w:rsidRPr="00F65B06">
        <w:rPr>
          <w:rFonts w:cs="Arial"/>
          <w:color w:val="000000"/>
        </w:rPr>
        <w:t>národní</w:t>
      </w:r>
      <w:proofErr w:type="spellEnd"/>
      <w:r w:rsidRPr="00F65B06">
        <w:rPr>
          <w:rFonts w:cs="Arial"/>
          <w:color w:val="000000"/>
        </w:rPr>
        <w:t xml:space="preserve"> </w:t>
      </w:r>
      <w:proofErr w:type="spellStart"/>
      <w:r w:rsidRPr="00F65B06">
        <w:rPr>
          <w:rFonts w:cs="Arial"/>
          <w:color w:val="000000"/>
        </w:rPr>
        <w:t>n</w:t>
      </w:r>
      <w:r>
        <w:rPr>
          <w:rFonts w:cs="Arial"/>
          <w:color w:val="000000"/>
        </w:rPr>
        <w:t>ebo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mezinárodní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licence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platí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Pr="00F65B06">
        <w:rPr>
          <w:rFonts w:cs="Arial"/>
          <w:color w:val="000000"/>
        </w:rPr>
        <w:t>doplňková</w:t>
      </w:r>
      <w:proofErr w:type="spellEnd"/>
      <w:r w:rsidRPr="00F65B06">
        <w:rPr>
          <w:rFonts w:cs="Arial"/>
          <w:color w:val="000000"/>
        </w:rPr>
        <w:t xml:space="preserve"> </w:t>
      </w:r>
      <w:proofErr w:type="spellStart"/>
      <w:r w:rsidRPr="00F65B06">
        <w:rPr>
          <w:rFonts w:cs="Arial"/>
          <w:color w:val="000000"/>
        </w:rPr>
        <w:t>dotace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ve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výši</w:t>
      </w:r>
      <w:proofErr w:type="spellEnd"/>
      <w:r>
        <w:rPr>
          <w:rFonts w:cs="Arial"/>
          <w:color w:val="000000"/>
        </w:rPr>
        <w:t xml:space="preserve"> 4 000 </w:t>
      </w:r>
      <w:proofErr w:type="spellStart"/>
      <w:r>
        <w:rPr>
          <w:rFonts w:cs="Arial"/>
          <w:color w:val="000000"/>
        </w:rPr>
        <w:t>Kč</w:t>
      </w:r>
      <w:proofErr w:type="spellEnd"/>
      <w:r>
        <w:rPr>
          <w:rFonts w:cs="Arial"/>
          <w:color w:val="000000"/>
        </w:rPr>
        <w:t>.</w:t>
      </w:r>
      <w:proofErr w:type="gramEnd"/>
    </w:p>
    <w:sectPr w:rsidR="00F65B06" w:rsidRPr="00F65B06">
      <w:pgSz w:w="11910" w:h="16840"/>
      <w:pgMar w:top="1580" w:right="1020" w:bottom="1200" w:left="12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8A" w:rsidRDefault="00277D8A">
      <w:r>
        <w:separator/>
      </w:r>
    </w:p>
  </w:endnote>
  <w:endnote w:type="continuationSeparator" w:id="0">
    <w:p w:rsidR="00277D8A" w:rsidRDefault="0027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AF" w:rsidRDefault="00277D8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in;margin-top:780.8pt;width:19.45pt;height:13.05pt;z-index:-251658752;mso-position-horizontal-relative:page;mso-position-vertical-relative:page" filled="f" stroked="f">
          <v:textbox inset="0,0,0,0">
            <w:txbxContent>
              <w:p w:rsidR="005F1AAF" w:rsidRDefault="000C4E41">
                <w:pPr>
                  <w:pStyle w:val="Zkladn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5B0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8A" w:rsidRDefault="00277D8A">
      <w:r>
        <w:separator/>
      </w:r>
    </w:p>
  </w:footnote>
  <w:footnote w:type="continuationSeparator" w:id="0">
    <w:p w:rsidR="00277D8A" w:rsidRDefault="0027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15DF"/>
    <w:multiLevelType w:val="hybridMultilevel"/>
    <w:tmpl w:val="5EA699D2"/>
    <w:lvl w:ilvl="0" w:tplc="75BE56CC">
      <w:start w:val="1"/>
      <w:numFmt w:val="bullet"/>
      <w:lvlText w:val=""/>
      <w:lvlJc w:val="left"/>
      <w:pPr>
        <w:ind w:left="372" w:hanging="156"/>
      </w:pPr>
      <w:rPr>
        <w:rFonts w:ascii="Symbol" w:eastAsia="Symbol" w:hAnsi="Symbol" w:hint="default"/>
        <w:w w:val="100"/>
        <w:sz w:val="22"/>
        <w:szCs w:val="22"/>
      </w:rPr>
    </w:lvl>
    <w:lvl w:ilvl="1" w:tplc="58EA6B42">
      <w:start w:val="1"/>
      <w:numFmt w:val="bullet"/>
      <w:lvlText w:val="•"/>
      <w:lvlJc w:val="left"/>
      <w:pPr>
        <w:ind w:left="1310" w:hanging="156"/>
      </w:pPr>
      <w:rPr>
        <w:rFonts w:hint="default"/>
      </w:rPr>
    </w:lvl>
    <w:lvl w:ilvl="2" w:tplc="61463710">
      <w:start w:val="1"/>
      <w:numFmt w:val="bullet"/>
      <w:lvlText w:val="•"/>
      <w:lvlJc w:val="left"/>
      <w:pPr>
        <w:ind w:left="2241" w:hanging="156"/>
      </w:pPr>
      <w:rPr>
        <w:rFonts w:hint="default"/>
      </w:rPr>
    </w:lvl>
    <w:lvl w:ilvl="3" w:tplc="AE0EC30E">
      <w:start w:val="1"/>
      <w:numFmt w:val="bullet"/>
      <w:lvlText w:val="•"/>
      <w:lvlJc w:val="left"/>
      <w:pPr>
        <w:ind w:left="3171" w:hanging="156"/>
      </w:pPr>
      <w:rPr>
        <w:rFonts w:hint="default"/>
      </w:rPr>
    </w:lvl>
    <w:lvl w:ilvl="4" w:tplc="9544BE0C">
      <w:start w:val="1"/>
      <w:numFmt w:val="bullet"/>
      <w:lvlText w:val="•"/>
      <w:lvlJc w:val="left"/>
      <w:pPr>
        <w:ind w:left="4102" w:hanging="156"/>
      </w:pPr>
      <w:rPr>
        <w:rFonts w:hint="default"/>
      </w:rPr>
    </w:lvl>
    <w:lvl w:ilvl="5" w:tplc="809C5606">
      <w:start w:val="1"/>
      <w:numFmt w:val="bullet"/>
      <w:lvlText w:val="•"/>
      <w:lvlJc w:val="left"/>
      <w:pPr>
        <w:ind w:left="5033" w:hanging="156"/>
      </w:pPr>
      <w:rPr>
        <w:rFonts w:hint="default"/>
      </w:rPr>
    </w:lvl>
    <w:lvl w:ilvl="6" w:tplc="B8DEA55E">
      <w:start w:val="1"/>
      <w:numFmt w:val="bullet"/>
      <w:lvlText w:val="•"/>
      <w:lvlJc w:val="left"/>
      <w:pPr>
        <w:ind w:left="5963" w:hanging="156"/>
      </w:pPr>
      <w:rPr>
        <w:rFonts w:hint="default"/>
      </w:rPr>
    </w:lvl>
    <w:lvl w:ilvl="7" w:tplc="8A44FA52">
      <w:start w:val="1"/>
      <w:numFmt w:val="bullet"/>
      <w:lvlText w:val="•"/>
      <w:lvlJc w:val="left"/>
      <w:pPr>
        <w:ind w:left="6894" w:hanging="156"/>
      </w:pPr>
      <w:rPr>
        <w:rFonts w:hint="default"/>
      </w:rPr>
    </w:lvl>
    <w:lvl w:ilvl="8" w:tplc="DDB05294">
      <w:start w:val="1"/>
      <w:numFmt w:val="bullet"/>
      <w:lvlText w:val="•"/>
      <w:lvlJc w:val="left"/>
      <w:pPr>
        <w:ind w:left="7825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1AAF"/>
    <w:rsid w:val="000C4E41"/>
    <w:rsid w:val="001152CD"/>
    <w:rsid w:val="00277D8A"/>
    <w:rsid w:val="002A6E24"/>
    <w:rsid w:val="002D5B41"/>
    <w:rsid w:val="00331C9B"/>
    <w:rsid w:val="003E7AD3"/>
    <w:rsid w:val="005F1AAF"/>
    <w:rsid w:val="00617EF2"/>
    <w:rsid w:val="00670E36"/>
    <w:rsid w:val="007C3AE1"/>
    <w:rsid w:val="008E29BD"/>
    <w:rsid w:val="00926764"/>
    <w:rsid w:val="00A46EFB"/>
    <w:rsid w:val="00A7563F"/>
    <w:rsid w:val="00B262BC"/>
    <w:rsid w:val="00C57959"/>
    <w:rsid w:val="00DF6DA2"/>
    <w:rsid w:val="00EA0791"/>
    <w:rsid w:val="00EE5980"/>
    <w:rsid w:val="00EF070E"/>
    <w:rsid w:val="00EF67C2"/>
    <w:rsid w:val="00F030D5"/>
    <w:rsid w:val="00F5075D"/>
    <w:rsid w:val="00F6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16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16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3</cp:revision>
  <dcterms:created xsi:type="dcterms:W3CDTF">2018-04-03T11:20:00Z</dcterms:created>
  <dcterms:modified xsi:type="dcterms:W3CDTF">2018-04-03T11:28:00Z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2016-01-03T00:00:00Z</vt:filetime>
  </property>
</Properties>
</file>