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49" w:rsidRPr="0033419F" w:rsidRDefault="007C460E" w:rsidP="00197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Lezecká stěna </w:t>
      </w:r>
      <w:proofErr w:type="spellStart"/>
      <w:r>
        <w:rPr>
          <w:b/>
          <w:sz w:val="28"/>
          <w:szCs w:val="28"/>
        </w:rPr>
        <w:t>Tendon</w:t>
      </w:r>
      <w:proofErr w:type="spellEnd"/>
      <w:r>
        <w:rPr>
          <w:b/>
          <w:sz w:val="28"/>
          <w:szCs w:val="28"/>
        </w:rPr>
        <w:t xml:space="preserve"> H</w:t>
      </w:r>
      <w:r w:rsidR="00197349" w:rsidRPr="0033419F">
        <w:rPr>
          <w:b/>
          <w:sz w:val="28"/>
          <w:szCs w:val="28"/>
        </w:rPr>
        <w:t>lubina v Ostravě pořádá dne 1.4.2017 1. kolo Českého poháru a Českého poháru mládeže v lezení na obtížnost</w:t>
      </w:r>
      <w:r w:rsidR="00E45BEF" w:rsidRPr="0033419F">
        <w:rPr>
          <w:b/>
          <w:sz w:val="28"/>
          <w:szCs w:val="28"/>
        </w:rPr>
        <w:t>, Open.</w:t>
      </w:r>
    </w:p>
    <w:p w:rsidR="00E60391" w:rsidRPr="00285A02" w:rsidRDefault="00285A02" w:rsidP="00285A02">
      <w:pPr>
        <w:rPr>
          <w:b/>
          <w:sz w:val="24"/>
          <w:szCs w:val="24"/>
        </w:rPr>
      </w:pPr>
      <w:r w:rsidRPr="00285A02">
        <w:rPr>
          <w:b/>
          <w:sz w:val="24"/>
          <w:szCs w:val="24"/>
        </w:rPr>
        <w:t>1. Nominační závod</w:t>
      </w:r>
    </w:p>
    <w:p w:rsidR="00285A02" w:rsidRPr="00197349" w:rsidRDefault="00285A02" w:rsidP="00285A02">
      <w:pPr>
        <w:rPr>
          <w:sz w:val="24"/>
          <w:szCs w:val="24"/>
        </w:rPr>
      </w:pPr>
      <w:r w:rsidRPr="00285A02">
        <w:rPr>
          <w:sz w:val="24"/>
          <w:szCs w:val="24"/>
        </w:rPr>
        <w:t>dospělí, mládež A, J, B</w:t>
      </w:r>
    </w:p>
    <w:p w:rsidR="00285A02" w:rsidRPr="00285A02" w:rsidRDefault="00285A02" w:rsidP="00285A02">
      <w:pPr>
        <w:rPr>
          <w:sz w:val="24"/>
          <w:szCs w:val="24"/>
        </w:rPr>
      </w:pPr>
      <w:r w:rsidRPr="00285A02">
        <w:rPr>
          <w:b/>
          <w:sz w:val="24"/>
          <w:szCs w:val="24"/>
        </w:rPr>
        <w:t>Pořadatel:</w:t>
      </w:r>
      <w:r w:rsidRPr="00285A02">
        <w:rPr>
          <w:sz w:val="24"/>
          <w:szCs w:val="24"/>
        </w:rPr>
        <w:t xml:space="preserve"> Lezecká stěna </w:t>
      </w:r>
      <w:proofErr w:type="spellStart"/>
      <w:r w:rsidRPr="00285A02">
        <w:rPr>
          <w:sz w:val="24"/>
          <w:szCs w:val="24"/>
        </w:rPr>
        <w:t>Tendon</w:t>
      </w:r>
      <w:proofErr w:type="spellEnd"/>
      <w:r w:rsidRPr="00285A02">
        <w:rPr>
          <w:sz w:val="24"/>
          <w:szCs w:val="24"/>
        </w:rPr>
        <w:t xml:space="preserve"> Hlubina</w:t>
      </w:r>
    </w:p>
    <w:p w:rsidR="00285A02" w:rsidRPr="00285A02" w:rsidRDefault="00285A02" w:rsidP="00285A02">
      <w:pPr>
        <w:rPr>
          <w:sz w:val="24"/>
          <w:szCs w:val="24"/>
        </w:rPr>
      </w:pPr>
      <w:r w:rsidRPr="00285A02">
        <w:rPr>
          <w:b/>
          <w:sz w:val="24"/>
          <w:szCs w:val="24"/>
        </w:rPr>
        <w:t xml:space="preserve">Kdy: </w:t>
      </w:r>
      <w:proofErr w:type="gramStart"/>
      <w:r w:rsidRPr="00285A02">
        <w:rPr>
          <w:sz w:val="24"/>
          <w:szCs w:val="24"/>
        </w:rPr>
        <w:t>1.4.2017</w:t>
      </w:r>
      <w:proofErr w:type="gramEnd"/>
    </w:p>
    <w:p w:rsidR="00285A02" w:rsidRPr="00285A02" w:rsidRDefault="00285A02" w:rsidP="00285A02">
      <w:pPr>
        <w:rPr>
          <w:sz w:val="24"/>
          <w:szCs w:val="24"/>
        </w:rPr>
      </w:pPr>
      <w:r w:rsidRPr="00285A02">
        <w:rPr>
          <w:b/>
          <w:sz w:val="24"/>
          <w:szCs w:val="24"/>
        </w:rPr>
        <w:t xml:space="preserve">Místo konání: </w:t>
      </w:r>
      <w:r w:rsidR="00197349">
        <w:rPr>
          <w:b/>
          <w:sz w:val="24"/>
          <w:szCs w:val="24"/>
        </w:rPr>
        <w:t xml:space="preserve">             </w:t>
      </w:r>
      <w:r w:rsidRPr="00285A02">
        <w:rPr>
          <w:sz w:val="24"/>
          <w:szCs w:val="24"/>
        </w:rPr>
        <w:t xml:space="preserve">Lezecká stěna </w:t>
      </w:r>
      <w:proofErr w:type="spellStart"/>
      <w:r w:rsidRPr="00285A02">
        <w:rPr>
          <w:sz w:val="24"/>
          <w:szCs w:val="24"/>
        </w:rPr>
        <w:t>Tendon</w:t>
      </w:r>
      <w:proofErr w:type="spellEnd"/>
      <w:r w:rsidRPr="00285A02">
        <w:rPr>
          <w:sz w:val="24"/>
          <w:szCs w:val="24"/>
        </w:rPr>
        <w:t xml:space="preserve"> Hlubina</w:t>
      </w:r>
      <w:r w:rsidRPr="00285A02">
        <w:rPr>
          <w:b/>
          <w:sz w:val="24"/>
          <w:szCs w:val="24"/>
        </w:rPr>
        <w:t xml:space="preserve"> </w:t>
      </w:r>
      <w:r w:rsidRPr="00285A02">
        <w:rPr>
          <w:sz w:val="24"/>
          <w:szCs w:val="24"/>
        </w:rPr>
        <w:t>Ostrava</w:t>
      </w:r>
    </w:p>
    <w:p w:rsidR="00285A02" w:rsidRPr="00285A02" w:rsidRDefault="00285A02" w:rsidP="00285A02">
      <w:pPr>
        <w:rPr>
          <w:sz w:val="24"/>
          <w:szCs w:val="24"/>
        </w:rPr>
      </w:pPr>
      <w:r w:rsidRPr="00285A02">
        <w:rPr>
          <w:sz w:val="24"/>
          <w:szCs w:val="24"/>
        </w:rPr>
        <w:tab/>
      </w:r>
      <w:r w:rsidRPr="00285A02">
        <w:rPr>
          <w:sz w:val="24"/>
          <w:szCs w:val="24"/>
        </w:rPr>
        <w:tab/>
      </w:r>
      <w:r w:rsidRPr="00285A02">
        <w:rPr>
          <w:sz w:val="24"/>
          <w:szCs w:val="24"/>
        </w:rPr>
        <w:tab/>
        <w:t>areál dolu Hlubina, dolní oblast Vítkovice</w:t>
      </w:r>
    </w:p>
    <w:p w:rsidR="00E90865" w:rsidRPr="00692A7F" w:rsidRDefault="00285A02" w:rsidP="00285A02">
      <w:pPr>
        <w:rPr>
          <w:sz w:val="24"/>
          <w:szCs w:val="24"/>
        </w:rPr>
      </w:pPr>
      <w:r w:rsidRPr="00285A02">
        <w:rPr>
          <w:sz w:val="24"/>
          <w:szCs w:val="24"/>
        </w:rPr>
        <w:tab/>
      </w:r>
      <w:r w:rsidRPr="00285A02">
        <w:rPr>
          <w:sz w:val="24"/>
          <w:szCs w:val="24"/>
        </w:rPr>
        <w:tab/>
      </w:r>
      <w:r w:rsidRPr="00285A02">
        <w:rPr>
          <w:sz w:val="24"/>
          <w:szCs w:val="24"/>
        </w:rPr>
        <w:tab/>
      </w:r>
      <w:r w:rsidRPr="00285A02">
        <w:rPr>
          <w:b/>
          <w:sz w:val="24"/>
          <w:szCs w:val="24"/>
        </w:rPr>
        <w:t>GPS:</w:t>
      </w:r>
      <w:r>
        <w:rPr>
          <w:b/>
          <w:sz w:val="24"/>
          <w:szCs w:val="24"/>
        </w:rPr>
        <w:t xml:space="preserve"> </w:t>
      </w:r>
      <w:r w:rsidRPr="00285A02">
        <w:rPr>
          <w:sz w:val="24"/>
          <w:szCs w:val="24"/>
        </w:rPr>
        <w:t>49.821195, 18.277536</w:t>
      </w:r>
    </w:p>
    <w:p w:rsidR="00E90865" w:rsidRPr="00E90865" w:rsidRDefault="00E90865" w:rsidP="00285A02">
      <w:pPr>
        <w:rPr>
          <w:b/>
          <w:sz w:val="24"/>
          <w:szCs w:val="24"/>
        </w:rPr>
      </w:pPr>
      <w:r w:rsidRPr="00E90865">
        <w:rPr>
          <w:rFonts w:cs="Arial"/>
          <w:b/>
          <w:bCs/>
          <w:color w:val="000000" w:themeColor="text1"/>
          <w:sz w:val="24"/>
          <w:szCs w:val="24"/>
        </w:rPr>
        <w:t xml:space="preserve">Možnost </w:t>
      </w:r>
      <w:proofErr w:type="spellStart"/>
      <w:r w:rsidRPr="00E90865">
        <w:rPr>
          <w:rFonts w:cs="Arial"/>
          <w:b/>
          <w:bCs/>
          <w:color w:val="000000" w:themeColor="text1"/>
          <w:sz w:val="24"/>
          <w:szCs w:val="24"/>
        </w:rPr>
        <w:t>pře</w:t>
      </w:r>
      <w:r>
        <w:rPr>
          <w:rFonts w:cs="Arial"/>
          <w:b/>
          <w:bCs/>
          <w:color w:val="000000" w:themeColor="text1"/>
          <w:sz w:val="24"/>
          <w:szCs w:val="24"/>
        </w:rPr>
        <w:t>d</w:t>
      </w:r>
      <w:r w:rsidRPr="00E90865">
        <w:rPr>
          <w:rFonts w:cs="Arial"/>
          <w:b/>
          <w:bCs/>
          <w:color w:val="000000" w:themeColor="text1"/>
          <w:sz w:val="24"/>
          <w:szCs w:val="24"/>
        </w:rPr>
        <w:t>registrace</w:t>
      </w:r>
      <w:proofErr w:type="spellEnd"/>
      <w:r w:rsidRPr="00E90865">
        <w:rPr>
          <w:rFonts w:cs="Arial"/>
          <w:b/>
          <w:bCs/>
          <w:color w:val="000000" w:themeColor="text1"/>
          <w:sz w:val="24"/>
          <w:szCs w:val="24"/>
        </w:rPr>
        <w:t>: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E90865">
        <w:rPr>
          <w:rFonts w:cs="Arial"/>
          <w:b/>
          <w:bCs/>
          <w:color w:val="555555"/>
          <w:sz w:val="24"/>
          <w:szCs w:val="24"/>
        </w:rPr>
        <w:t xml:space="preserve"> </w:t>
      </w:r>
      <w:hyperlink r:id="rId6" w:history="1">
        <w:r w:rsidRPr="00C64EC4">
          <w:rPr>
            <w:rStyle w:val="Hypertextovodkaz"/>
            <w:rFonts w:cs="Arial"/>
            <w:b/>
            <w:bCs/>
            <w:sz w:val="24"/>
            <w:szCs w:val="24"/>
          </w:rPr>
          <w:t>http://www.horosvaz.cz/soutezni-lezeni/prehled-zavodu-cr/prehled-zavodu-cr-2017/</w:t>
        </w:r>
      </w:hyperlink>
    </w:p>
    <w:p w:rsidR="00FC3B20" w:rsidRPr="00FC3B20" w:rsidRDefault="00FC3B20" w:rsidP="00285A02">
      <w:pPr>
        <w:rPr>
          <w:sz w:val="24"/>
          <w:szCs w:val="24"/>
        </w:rPr>
      </w:pPr>
      <w:r w:rsidRPr="00FC3B20">
        <w:rPr>
          <w:b/>
          <w:sz w:val="24"/>
          <w:szCs w:val="24"/>
        </w:rPr>
        <w:t>Registrace na místě</w:t>
      </w:r>
      <w:r>
        <w:rPr>
          <w:b/>
          <w:sz w:val="24"/>
          <w:szCs w:val="24"/>
        </w:rPr>
        <w:t xml:space="preserve">: </w:t>
      </w:r>
      <w:r w:rsidR="00197349">
        <w:rPr>
          <w:sz w:val="24"/>
          <w:szCs w:val="24"/>
        </w:rPr>
        <w:t>08:00 - 9:30</w:t>
      </w:r>
    </w:p>
    <w:p w:rsidR="00285A02" w:rsidRDefault="00285A02" w:rsidP="00285A0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Startovné: </w:t>
      </w:r>
      <w:r w:rsidR="0092439E">
        <w:rPr>
          <w:b/>
          <w:sz w:val="24"/>
          <w:szCs w:val="24"/>
        </w:rPr>
        <w:t xml:space="preserve"> </w:t>
      </w:r>
      <w:r w:rsidR="0092439E" w:rsidRPr="0092439E">
        <w:rPr>
          <w:sz w:val="24"/>
          <w:szCs w:val="24"/>
        </w:rPr>
        <w:t>pro</w:t>
      </w:r>
      <w:proofErr w:type="gramEnd"/>
      <w:r w:rsidR="0092439E" w:rsidRPr="0092439E">
        <w:rPr>
          <w:sz w:val="24"/>
          <w:szCs w:val="24"/>
        </w:rPr>
        <w:t xml:space="preserve"> členy ČHS</w:t>
      </w:r>
      <w:r w:rsidR="0092439E">
        <w:rPr>
          <w:sz w:val="24"/>
          <w:szCs w:val="24"/>
        </w:rPr>
        <w:t xml:space="preserve"> </w:t>
      </w:r>
      <w:r w:rsidR="0092439E" w:rsidRPr="0092439E">
        <w:rPr>
          <w:sz w:val="24"/>
          <w:szCs w:val="24"/>
        </w:rPr>
        <w:t>150</w:t>
      </w:r>
      <w:r w:rsidRPr="0092439E">
        <w:rPr>
          <w:sz w:val="24"/>
          <w:szCs w:val="24"/>
        </w:rPr>
        <w:t>Kč</w:t>
      </w:r>
      <w:r w:rsidR="0092439E">
        <w:rPr>
          <w:sz w:val="24"/>
          <w:szCs w:val="24"/>
        </w:rPr>
        <w:t xml:space="preserve"> (</w:t>
      </w:r>
      <w:r w:rsidR="0035495B">
        <w:rPr>
          <w:sz w:val="24"/>
          <w:szCs w:val="24"/>
        </w:rPr>
        <w:t>s registrací) nebo</w:t>
      </w:r>
      <w:r w:rsidR="0092439E">
        <w:rPr>
          <w:sz w:val="24"/>
          <w:szCs w:val="24"/>
        </w:rPr>
        <w:t xml:space="preserve"> 200</w:t>
      </w:r>
      <w:r w:rsidR="00197349">
        <w:rPr>
          <w:sz w:val="24"/>
          <w:szCs w:val="24"/>
        </w:rPr>
        <w:t xml:space="preserve"> Kč (na místě)</w:t>
      </w:r>
    </w:p>
    <w:p w:rsidR="0092439E" w:rsidRDefault="0092439E" w:rsidP="00285A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pro nečleny pak 200 Kč (</w:t>
      </w:r>
      <w:r w:rsidR="0035495B">
        <w:rPr>
          <w:sz w:val="24"/>
          <w:szCs w:val="24"/>
        </w:rPr>
        <w:t>s registrací</w:t>
      </w:r>
      <w:r>
        <w:rPr>
          <w:sz w:val="24"/>
          <w:szCs w:val="24"/>
        </w:rPr>
        <w:t xml:space="preserve">) </w:t>
      </w:r>
      <w:r w:rsidR="0035495B">
        <w:rPr>
          <w:sz w:val="24"/>
          <w:szCs w:val="24"/>
        </w:rPr>
        <w:t>nebo</w:t>
      </w:r>
      <w:r>
        <w:rPr>
          <w:sz w:val="24"/>
          <w:szCs w:val="24"/>
        </w:rPr>
        <w:t xml:space="preserve"> 250Kč (na místě)</w:t>
      </w:r>
    </w:p>
    <w:p w:rsidR="0035495B" w:rsidRDefault="00197349" w:rsidP="00285A02">
      <w:pPr>
        <w:rPr>
          <w:sz w:val="24"/>
          <w:szCs w:val="24"/>
        </w:rPr>
      </w:pPr>
      <w:r w:rsidRPr="00197349">
        <w:rPr>
          <w:b/>
          <w:sz w:val="24"/>
          <w:szCs w:val="24"/>
        </w:rPr>
        <w:t>Harmonogram:</w:t>
      </w:r>
      <w:r>
        <w:rPr>
          <w:b/>
          <w:sz w:val="24"/>
          <w:szCs w:val="24"/>
        </w:rPr>
        <w:t xml:space="preserve"> </w:t>
      </w:r>
      <w:r w:rsidR="0035495B">
        <w:rPr>
          <w:sz w:val="24"/>
          <w:szCs w:val="24"/>
        </w:rPr>
        <w:t xml:space="preserve">9:45 </w:t>
      </w:r>
      <w:proofErr w:type="spellStart"/>
      <w:r w:rsidR="0035495B">
        <w:rPr>
          <w:sz w:val="24"/>
          <w:szCs w:val="24"/>
        </w:rPr>
        <w:t>předlezení</w:t>
      </w:r>
      <w:proofErr w:type="spellEnd"/>
      <w:r w:rsidR="0035495B">
        <w:rPr>
          <w:sz w:val="24"/>
          <w:szCs w:val="24"/>
        </w:rPr>
        <w:t>, 10:15</w:t>
      </w:r>
      <w:r>
        <w:rPr>
          <w:sz w:val="24"/>
          <w:szCs w:val="24"/>
        </w:rPr>
        <w:t xml:space="preserve"> start</w:t>
      </w:r>
      <w:r w:rsidR="0035495B">
        <w:rPr>
          <w:sz w:val="24"/>
          <w:szCs w:val="24"/>
        </w:rPr>
        <w:t xml:space="preserve"> všech </w:t>
      </w:r>
      <w:r w:rsidR="007B0CCE">
        <w:rPr>
          <w:sz w:val="24"/>
          <w:szCs w:val="24"/>
        </w:rPr>
        <w:t>kategorií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35495B">
        <w:rPr>
          <w:sz w:val="24"/>
          <w:szCs w:val="24"/>
        </w:rPr>
        <w:t>17:15 uzavření izolace, 17:30  finále, 20:00 vyhlášení výsledků.</w:t>
      </w:r>
      <w:r w:rsidR="00F64494">
        <w:rPr>
          <w:sz w:val="24"/>
          <w:szCs w:val="24"/>
        </w:rPr>
        <w:t xml:space="preserve"> Změna časového harmonogramu vyhrazena.</w:t>
      </w:r>
    </w:p>
    <w:p w:rsidR="00285A02" w:rsidRDefault="00FC3B20" w:rsidP="00285A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Platba </w:t>
      </w:r>
      <w:r w:rsidR="0035495B">
        <w:rPr>
          <w:b/>
          <w:sz w:val="24"/>
          <w:szCs w:val="24"/>
        </w:rPr>
        <w:t>hotově na místě</w:t>
      </w:r>
    </w:p>
    <w:p w:rsidR="00FC3B20" w:rsidRDefault="00FC3B20" w:rsidP="00285A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Stavěči: </w:t>
      </w:r>
      <w:r>
        <w:rPr>
          <w:sz w:val="24"/>
          <w:szCs w:val="24"/>
        </w:rPr>
        <w:t xml:space="preserve">Martin </w:t>
      </w:r>
      <w:r w:rsidR="0035495B">
        <w:rPr>
          <w:sz w:val="24"/>
          <w:szCs w:val="24"/>
        </w:rPr>
        <w:t>Jech</w:t>
      </w:r>
      <w:r>
        <w:rPr>
          <w:sz w:val="24"/>
          <w:szCs w:val="24"/>
        </w:rPr>
        <w:t>, Vítek Lachman</w:t>
      </w:r>
    </w:p>
    <w:p w:rsidR="00197349" w:rsidRPr="00197349" w:rsidRDefault="00197349" w:rsidP="00285A02">
      <w:pPr>
        <w:rPr>
          <w:sz w:val="24"/>
          <w:szCs w:val="24"/>
        </w:rPr>
      </w:pPr>
      <w:r w:rsidRPr="00197349">
        <w:rPr>
          <w:b/>
          <w:sz w:val="24"/>
          <w:szCs w:val="24"/>
        </w:rPr>
        <w:t>Systém:</w:t>
      </w:r>
      <w:r w:rsidRPr="0019734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197349">
        <w:rPr>
          <w:bCs/>
          <w:sz w:val="24"/>
          <w:szCs w:val="24"/>
        </w:rPr>
        <w:t>2 kvalifikač</w:t>
      </w:r>
      <w:r>
        <w:rPr>
          <w:bCs/>
          <w:sz w:val="24"/>
          <w:szCs w:val="24"/>
        </w:rPr>
        <w:t xml:space="preserve">ní </w:t>
      </w:r>
      <w:r w:rsidRPr="00197349">
        <w:rPr>
          <w:bCs/>
          <w:sz w:val="24"/>
          <w:szCs w:val="24"/>
        </w:rPr>
        <w:t xml:space="preserve">cesty </w:t>
      </w:r>
      <w:proofErr w:type="spellStart"/>
      <w:r w:rsidRPr="00197349">
        <w:rPr>
          <w:bCs/>
          <w:sz w:val="24"/>
          <w:szCs w:val="24"/>
        </w:rPr>
        <w:t>flash</w:t>
      </w:r>
      <w:proofErr w:type="spellEnd"/>
      <w:r w:rsidRPr="00197349">
        <w:rPr>
          <w:bCs/>
          <w:sz w:val="24"/>
          <w:szCs w:val="24"/>
        </w:rPr>
        <w:t>, finále OS</w:t>
      </w:r>
    </w:p>
    <w:p w:rsidR="00FC3B20" w:rsidRDefault="004951FE" w:rsidP="00285A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Kontakt na pořadatele: </w:t>
      </w:r>
      <w:r>
        <w:rPr>
          <w:sz w:val="24"/>
          <w:szCs w:val="24"/>
        </w:rPr>
        <w:t xml:space="preserve">Ondřej Marynčák, </w:t>
      </w:r>
      <w:hyperlink r:id="rId7" w:history="1">
        <w:r w:rsidRPr="00002027">
          <w:rPr>
            <w:rStyle w:val="Hypertextovodkaz"/>
            <w:sz w:val="24"/>
            <w:szCs w:val="24"/>
          </w:rPr>
          <w:t>info@tendonhlubina.cz</w:t>
        </w:r>
      </w:hyperlink>
      <w:r>
        <w:rPr>
          <w:sz w:val="24"/>
          <w:szCs w:val="24"/>
        </w:rPr>
        <w:t>, tel. +420 733 779</w:t>
      </w:r>
      <w:r w:rsidR="00E45BEF">
        <w:rPr>
          <w:sz w:val="24"/>
          <w:szCs w:val="24"/>
        </w:rPr>
        <w:t> </w:t>
      </w:r>
      <w:r>
        <w:rPr>
          <w:sz w:val="24"/>
          <w:szCs w:val="24"/>
        </w:rPr>
        <w:t>168</w:t>
      </w:r>
    </w:p>
    <w:p w:rsidR="00E45BEF" w:rsidRDefault="00692A7F" w:rsidP="00285A0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3916754</wp:posOffset>
            </wp:positionH>
            <wp:positionV relativeFrom="paragraph">
              <wp:posOffset>490811</wp:posOffset>
            </wp:positionV>
            <wp:extent cx="1669311" cy="1064063"/>
            <wp:effectExtent l="0" t="0" r="0" b="0"/>
            <wp:wrapNone/>
            <wp:docPr id="3" name="Obrázek 2" descr="tendon-brand-fla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on-brand-flag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312" cy="106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BEF" w:rsidRPr="00E45BEF">
        <w:rPr>
          <w:b/>
          <w:sz w:val="24"/>
          <w:szCs w:val="24"/>
        </w:rPr>
        <w:t>Sponzoři:</w:t>
      </w:r>
      <w:r w:rsidR="00E45BEF">
        <w:rPr>
          <w:sz w:val="24"/>
          <w:szCs w:val="24"/>
        </w:rPr>
        <w:t xml:space="preserve"> </w:t>
      </w:r>
      <w:proofErr w:type="spellStart"/>
      <w:r w:rsidR="00E45BEF">
        <w:rPr>
          <w:sz w:val="24"/>
          <w:szCs w:val="24"/>
        </w:rPr>
        <w:t>Anatomic</w:t>
      </w:r>
      <w:proofErr w:type="spellEnd"/>
      <w:r w:rsidR="00E45BEF">
        <w:rPr>
          <w:sz w:val="24"/>
          <w:szCs w:val="24"/>
        </w:rPr>
        <w:t xml:space="preserve">, </w:t>
      </w:r>
      <w:proofErr w:type="spellStart"/>
      <w:r w:rsidR="00E45BEF">
        <w:rPr>
          <w:sz w:val="24"/>
          <w:szCs w:val="24"/>
        </w:rPr>
        <w:t>Singing</w:t>
      </w:r>
      <w:proofErr w:type="spellEnd"/>
      <w:r w:rsidR="00E45BEF">
        <w:rPr>
          <w:sz w:val="24"/>
          <w:szCs w:val="24"/>
        </w:rPr>
        <w:t xml:space="preserve"> Rock, </w:t>
      </w:r>
      <w:proofErr w:type="spellStart"/>
      <w:r w:rsidR="00E45BEF">
        <w:rPr>
          <w:sz w:val="24"/>
          <w:szCs w:val="24"/>
        </w:rPr>
        <w:t>Tendon</w:t>
      </w:r>
      <w:proofErr w:type="spellEnd"/>
      <w:r w:rsidR="00E45BEF">
        <w:rPr>
          <w:sz w:val="24"/>
          <w:szCs w:val="24"/>
        </w:rPr>
        <w:t xml:space="preserve">, Kofola, </w:t>
      </w:r>
      <w:proofErr w:type="spellStart"/>
      <w:r w:rsidR="00E45BEF">
        <w:rPr>
          <w:sz w:val="24"/>
          <w:szCs w:val="24"/>
        </w:rPr>
        <w:t>Akuna</w:t>
      </w:r>
      <w:proofErr w:type="spellEnd"/>
      <w:r w:rsidR="00E45BEF">
        <w:rPr>
          <w:sz w:val="24"/>
          <w:szCs w:val="24"/>
        </w:rPr>
        <w:t xml:space="preserve">, </w:t>
      </w:r>
      <w:proofErr w:type="spellStart"/>
      <w:r w:rsidR="0035495B">
        <w:rPr>
          <w:sz w:val="24"/>
          <w:szCs w:val="24"/>
        </w:rPr>
        <w:t>Shiftgla</w:t>
      </w:r>
      <w:r w:rsidR="00837510">
        <w:rPr>
          <w:sz w:val="24"/>
          <w:szCs w:val="24"/>
        </w:rPr>
        <w:t>sses</w:t>
      </w:r>
      <w:proofErr w:type="spellEnd"/>
      <w:r w:rsidR="00837510">
        <w:rPr>
          <w:sz w:val="24"/>
          <w:szCs w:val="24"/>
        </w:rPr>
        <w:t xml:space="preserve">, Ping Point,      AMUERTE, </w:t>
      </w:r>
      <w:proofErr w:type="spellStart"/>
      <w:r w:rsidR="00837510">
        <w:rPr>
          <w:sz w:val="24"/>
          <w:szCs w:val="24"/>
        </w:rPr>
        <w:t>Aguglia</w:t>
      </w:r>
      <w:proofErr w:type="spellEnd"/>
    </w:p>
    <w:p w:rsidR="00FC3B20" w:rsidRDefault="00492001" w:rsidP="00285A02">
      <w:pPr>
        <w:rPr>
          <w:rFonts w:cs="Arial"/>
          <w:bCs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223520</wp:posOffset>
            </wp:positionV>
            <wp:extent cx="1458595" cy="598170"/>
            <wp:effectExtent l="19050" t="0" r="8255" b="0"/>
            <wp:wrapNone/>
            <wp:docPr id="4" name="Obrázek 3" descr="Singing_Rock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_Rock-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223520</wp:posOffset>
            </wp:positionV>
            <wp:extent cx="2202815" cy="708660"/>
            <wp:effectExtent l="19050" t="0" r="6985" b="0"/>
            <wp:wrapNone/>
            <wp:docPr id="8" name="Obrázek 7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0" cstate="print"/>
                    <a:srcRect l="23227" t="9791" r="23824" b="78284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60E" w:rsidRPr="007C460E">
        <w:rPr>
          <w:b/>
          <w:color w:val="000000" w:themeColor="text1"/>
          <w:sz w:val="24"/>
          <w:szCs w:val="24"/>
        </w:rPr>
        <w:t>Organizátor:</w:t>
      </w:r>
      <w:r w:rsidR="007C460E" w:rsidRPr="007C460E">
        <w:rPr>
          <w:color w:val="000000" w:themeColor="text1"/>
          <w:sz w:val="24"/>
          <w:szCs w:val="24"/>
        </w:rPr>
        <w:t xml:space="preserve"> </w:t>
      </w:r>
      <w:r w:rsidR="007C460E">
        <w:rPr>
          <w:rFonts w:cs="Arial"/>
          <w:bCs/>
          <w:color w:val="000000" w:themeColor="text1"/>
          <w:sz w:val="24"/>
          <w:szCs w:val="24"/>
        </w:rPr>
        <w:t xml:space="preserve">Český horolezecký </w:t>
      </w:r>
      <w:r w:rsidR="007C460E" w:rsidRPr="007C460E">
        <w:rPr>
          <w:rFonts w:cs="Arial"/>
          <w:bCs/>
          <w:color w:val="000000" w:themeColor="text1"/>
          <w:sz w:val="24"/>
          <w:szCs w:val="24"/>
        </w:rPr>
        <w:t>svaz</w:t>
      </w:r>
    </w:p>
    <w:p w:rsidR="00837510" w:rsidRPr="00FC3B20" w:rsidRDefault="00837510" w:rsidP="00285A02">
      <w:pPr>
        <w:rPr>
          <w:sz w:val="24"/>
          <w:szCs w:val="24"/>
        </w:rPr>
      </w:pPr>
    </w:p>
    <w:p w:rsidR="00FC3B20" w:rsidRPr="00FC3B20" w:rsidRDefault="00492001" w:rsidP="00285A0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158115</wp:posOffset>
            </wp:positionV>
            <wp:extent cx="1605280" cy="435610"/>
            <wp:effectExtent l="19050" t="0" r="0" b="0"/>
            <wp:wrapNone/>
            <wp:docPr id="2" name="Obrázek 0" descr="Shift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ftglasses.png"/>
                    <pic:cNvPicPr/>
                  </pic:nvPicPr>
                  <pic:blipFill>
                    <a:blip r:embed="rId11" cstate="print"/>
                    <a:srcRect l="3043" t="19285" r="-63" b="62547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115570</wp:posOffset>
            </wp:positionV>
            <wp:extent cx="1647825" cy="503555"/>
            <wp:effectExtent l="0" t="0" r="0" b="0"/>
            <wp:wrapNone/>
            <wp:docPr id="7" name="Obrázek 6" descr="PINK_POINT_LOGO_2m_300dp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_POINT_LOGO_2m_300dpi-02.png"/>
                    <pic:cNvPicPr/>
                  </pic:nvPicPr>
                  <pic:blipFill>
                    <a:blip r:embed="rId12" cstate="print"/>
                    <a:srcRect t="20690" b="1954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A02" w:rsidRPr="00285A02" w:rsidRDefault="00487B21" w:rsidP="00285A0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72390</wp:posOffset>
            </wp:positionV>
            <wp:extent cx="1111250" cy="1179830"/>
            <wp:effectExtent l="19050" t="0" r="0" b="0"/>
            <wp:wrapNone/>
            <wp:docPr id="1" name="Obrázek 0" descr="Kofola C¦îeskoSlovensk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fola C¦îeskoSlovensko-01.jpg"/>
                    <pic:cNvPicPr/>
                  </pic:nvPicPr>
                  <pic:blipFill>
                    <a:blip r:embed="rId13" cstate="print"/>
                    <a:srcRect l="1563" t="141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1E5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2268707</wp:posOffset>
            </wp:positionH>
            <wp:positionV relativeFrom="paragraph">
              <wp:posOffset>359499</wp:posOffset>
            </wp:positionV>
            <wp:extent cx="1286540" cy="765544"/>
            <wp:effectExtent l="19050" t="0" r="8860" b="0"/>
            <wp:wrapNone/>
            <wp:docPr id="10" name="Obrázek 9" descr="AGUGLIA- 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GLIA- 10cm.jpg"/>
                    <pic:cNvPicPr/>
                  </pic:nvPicPr>
                  <pic:blipFill>
                    <a:blip r:embed="rId14" cstate="print"/>
                    <a:srcRect l="4127" t="6493"/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1E5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72390</wp:posOffset>
            </wp:positionV>
            <wp:extent cx="895985" cy="946150"/>
            <wp:effectExtent l="19050" t="0" r="0" b="0"/>
            <wp:wrapNone/>
            <wp:docPr id="5" name="Obrázek 4" descr="Ak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n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A02" w:rsidRPr="00285A02" w:rsidRDefault="00F63D7B" w:rsidP="00285A0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3674583</wp:posOffset>
            </wp:positionH>
            <wp:positionV relativeFrom="paragraph">
              <wp:posOffset>118759</wp:posOffset>
            </wp:positionV>
            <wp:extent cx="2192522" cy="446568"/>
            <wp:effectExtent l="19050" t="0" r="0" b="0"/>
            <wp:wrapNone/>
            <wp:docPr id="9" name="Obrázek 8" descr="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.jpg"/>
                    <pic:cNvPicPr/>
                  </pic:nvPicPr>
                  <pic:blipFill>
                    <a:blip r:embed="rId16" cstate="print"/>
                    <a:srcRect l="5937" t="11987" r="4852" b="56467"/>
                    <a:stretch>
                      <a:fillRect/>
                    </a:stretch>
                  </pic:blipFill>
                  <pic:spPr>
                    <a:xfrm>
                      <a:off x="0" y="0"/>
                      <a:ext cx="2192522" cy="44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A02">
        <w:rPr>
          <w:sz w:val="40"/>
          <w:szCs w:val="40"/>
        </w:rPr>
        <w:t xml:space="preserve"> </w:t>
      </w:r>
    </w:p>
    <w:sectPr w:rsidR="00285A02" w:rsidRPr="00285A02" w:rsidSect="00E6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065F"/>
    <w:multiLevelType w:val="hybridMultilevel"/>
    <w:tmpl w:val="B40E3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2"/>
    <w:rsid w:val="0001062B"/>
    <w:rsid w:val="0003626F"/>
    <w:rsid w:val="001250DF"/>
    <w:rsid w:val="00197349"/>
    <w:rsid w:val="00285A02"/>
    <w:rsid w:val="0033419F"/>
    <w:rsid w:val="00346D61"/>
    <w:rsid w:val="0035495B"/>
    <w:rsid w:val="003B0C0F"/>
    <w:rsid w:val="004063B2"/>
    <w:rsid w:val="00487B21"/>
    <w:rsid w:val="00492001"/>
    <w:rsid w:val="004951FE"/>
    <w:rsid w:val="005B70EE"/>
    <w:rsid w:val="00615490"/>
    <w:rsid w:val="00692A7F"/>
    <w:rsid w:val="00693505"/>
    <w:rsid w:val="006C626F"/>
    <w:rsid w:val="007B0CCE"/>
    <w:rsid w:val="007C460E"/>
    <w:rsid w:val="007E34A7"/>
    <w:rsid w:val="00837510"/>
    <w:rsid w:val="008E14A4"/>
    <w:rsid w:val="0092439E"/>
    <w:rsid w:val="00A36D45"/>
    <w:rsid w:val="00A906ED"/>
    <w:rsid w:val="00BB5ECE"/>
    <w:rsid w:val="00BE5094"/>
    <w:rsid w:val="00DC01E5"/>
    <w:rsid w:val="00DC3A80"/>
    <w:rsid w:val="00DE4C00"/>
    <w:rsid w:val="00E45BEF"/>
    <w:rsid w:val="00E60391"/>
    <w:rsid w:val="00E90865"/>
    <w:rsid w:val="00F63D7B"/>
    <w:rsid w:val="00F64494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7274-9EB6-42CF-B7ED-9496B5DD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51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tendonhlubina.cz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www.horosvaz.cz/soutezni-lezeni/prehled-zavodu-cr/prehled-zavodu-cr-2017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A8A3-4987-4009-ACEA-560270BE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Katerina</cp:lastModifiedBy>
  <cp:revision>2</cp:revision>
  <dcterms:created xsi:type="dcterms:W3CDTF">2017-03-08T11:49:00Z</dcterms:created>
  <dcterms:modified xsi:type="dcterms:W3CDTF">2017-03-08T11:49:00Z</dcterms:modified>
</cp:coreProperties>
</file>